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25172">
      <w:pPr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北京交通大学202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年少数民族高层次骨干人才</w:t>
      </w:r>
    </w:p>
    <w:p w14:paraId="6418D840">
      <w:pPr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硕士生招生专业目录 </w:t>
      </w: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05E4325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7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4380"/>
        <w:gridCol w:w="1035"/>
        <w:gridCol w:w="1665"/>
      </w:tblGrid>
      <w:tr w14:paraId="6EEC5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92F5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招生单位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441D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招生专业及研究方向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37421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学习方式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59AA2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初试及复试科目</w:t>
            </w:r>
          </w:p>
        </w:tc>
      </w:tr>
      <w:tr w14:paraId="4232D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13D3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01)自动化与智能学院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ACAC3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085401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新一代电子信息技术（含量子技术等）（专业学位）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E41C17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4A924D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7350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1CC3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03CF">
            <w:pPr>
              <w:spacing w:line="280" w:lineRule="exac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085406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控制工程（专业学位）</w:t>
            </w:r>
          </w:p>
        </w:tc>
        <w:tc>
          <w:tcPr>
            <w:tcW w:w="103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C8C2F69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5F89A9D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164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E1A7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2A02E">
            <w:pPr>
              <w:spacing w:line="280" w:lineRule="exact"/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085410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F05D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7D90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306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B45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(001)电子信息工程学院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C70D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085401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新一代电子信息技术（含量子技术等）（专业学位）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8C7BCC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C54E6AE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5F923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915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1D52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085402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通信工程（含宽带网络、移动通信等）（专业学位）</w:t>
            </w:r>
          </w:p>
        </w:tc>
        <w:tc>
          <w:tcPr>
            <w:tcW w:w="103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7A09EE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E3F880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B57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31E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C177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085410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099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55E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E6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28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72B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(002)计算机科学与技术学院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712B">
            <w:pPr>
              <w:spacing w:line="280" w:lineRule="exact"/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085404计算机技术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2D2DFA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78715D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56B9F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C978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0685">
            <w:pPr>
              <w:jc w:val="left"/>
              <w:rPr>
                <w:rFonts w:ascii="宋体" w:hAnsi="宋体" w:eastAsia="宋体" w:cs="Arial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人工智能（专业学位）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F85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7D4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7E9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280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</w:t>
            </w:r>
            <w:r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)交通运输学院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6063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086100 交通运输（专业学位）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A33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FA7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0852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1628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F84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(005)土木建筑工程学院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CC6B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08590</w:t>
            </w:r>
            <w:r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土木工程（专业学位）</w:t>
            </w:r>
          </w:p>
          <w:p w14:paraId="34B46C72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桥梁工程</w:t>
            </w:r>
          </w:p>
          <w:p w14:paraId="57D63FDD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隧道与地下工程</w:t>
            </w:r>
          </w:p>
          <w:p w14:paraId="590A5871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岩土工程</w:t>
            </w:r>
          </w:p>
          <w:p w14:paraId="18BCA894">
            <w:pPr>
              <w:spacing w:line="280" w:lineRule="exact"/>
              <w:rPr>
                <w:rFonts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 建筑结构</w:t>
            </w:r>
          </w:p>
          <w:p w14:paraId="194C8515">
            <w:pPr>
              <w:spacing w:line="280" w:lineRule="exac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 土木工程防灾减灾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B6A8E7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0760B7E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3654D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10E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2393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086100 交通运输（专业学位）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00B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939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D9F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00D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(006)机械与电子控制工程学院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44D0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085501机械工程（专业学位）</w:t>
            </w:r>
          </w:p>
          <w:p w14:paraId="5198C6AA">
            <w:pPr>
              <w:spacing w:line="280" w:lineRule="exact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01智能装备技术与工程</w:t>
            </w:r>
          </w:p>
          <w:p w14:paraId="30D9089E">
            <w:pPr>
              <w:spacing w:line="280" w:lineRule="exact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02机电系统智能测控技术与工程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227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AFC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54FD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B58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9E58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085502车辆工程（专业学位）</w:t>
            </w:r>
          </w:p>
          <w:p w14:paraId="037273EB">
            <w:pPr>
              <w:spacing w:line="280" w:lineRule="exact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01车辆结构可靠性设计技术与工程</w:t>
            </w:r>
          </w:p>
          <w:p w14:paraId="2DDE5BD4">
            <w:pPr>
              <w:spacing w:line="280" w:lineRule="exact"/>
              <w:rPr>
                <w:rFonts w:hint="eastAsia"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02车辆动力学与振动噪声控制技术</w:t>
            </w:r>
          </w:p>
          <w:p w14:paraId="59E2714E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及工程应用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AFD4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92CA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FB0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701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1A75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085509智能制造技术（专业学位）</w:t>
            </w:r>
          </w:p>
          <w:p w14:paraId="62484B04">
            <w:pPr>
              <w:spacing w:line="280" w:lineRule="exact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01工业智能技术与工程</w:t>
            </w:r>
          </w:p>
          <w:p w14:paraId="38DE599F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02复杂智能装备与系统人机工程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444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31E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55A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A09F">
            <w:pPr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1DA9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085601材料工程（专业学位）</w:t>
            </w:r>
          </w:p>
          <w:p w14:paraId="0B5B849D">
            <w:pPr>
              <w:spacing w:line="28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01先进交通材料开发与应用</w:t>
            </w:r>
          </w:p>
          <w:p w14:paraId="30AA54DC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02材料智能设计、制造及运用</w:t>
            </w:r>
          </w:p>
        </w:tc>
        <w:tc>
          <w:tcPr>
            <w:tcW w:w="103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7A17">
            <w:pPr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0A61">
            <w:pPr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4FD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71C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86B0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</w:t>
            </w:r>
            <w:r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Style w:val="7"/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能源动力（专业学位）</w:t>
            </w:r>
          </w:p>
          <w:p w14:paraId="1DE83CBB">
            <w:pPr>
              <w:spacing w:line="280" w:lineRule="exact"/>
              <w:rPr>
                <w:rFonts w:hint="eastAsia"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01航天动力工程</w:t>
            </w:r>
          </w:p>
          <w:p w14:paraId="7EFFB8DB">
            <w:pPr>
              <w:spacing w:line="280" w:lineRule="exact"/>
              <w:rPr>
                <w:rStyle w:val="7"/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</w:rPr>
              <w:t>02清洁能源与储能工程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440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D39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6F6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0B4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(007)电气工程学院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3FC48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85801 </w:t>
            </w: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电气工程（专业学位）</w:t>
            </w:r>
          </w:p>
          <w:p w14:paraId="1893F9E6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01 电工理论与新技术</w:t>
            </w:r>
          </w:p>
          <w:p w14:paraId="26077341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02 电机系统及其控制</w:t>
            </w:r>
          </w:p>
          <w:p w14:paraId="63A2E64B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03 智能电器与电工装备</w:t>
            </w:r>
          </w:p>
          <w:p w14:paraId="5C738C90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04 电力系统及其自动化</w:t>
            </w:r>
          </w:p>
          <w:p w14:paraId="421A6512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05 高电压与绝缘技术</w:t>
            </w:r>
          </w:p>
          <w:p w14:paraId="56DDC441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06 电力电子与电能变换</w:t>
            </w:r>
          </w:p>
          <w:p w14:paraId="646F1365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07 新能源发电与电能存储</w:t>
            </w:r>
          </w:p>
          <w:p w14:paraId="0B679705">
            <w:pPr>
              <w:spacing w:line="280" w:lineRule="exact"/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08 轨道交通供电与牵引技术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3E5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59B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0EB4B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30F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(011)建筑与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FCB4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085100 建筑（专业学位）</w:t>
            </w:r>
          </w:p>
          <w:p w14:paraId="6156B625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01建筑设计</w:t>
            </w:r>
          </w:p>
          <w:p w14:paraId="00C3AF40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02城市设计</w:t>
            </w:r>
          </w:p>
          <w:p w14:paraId="73E1CF94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03历史建筑保护设计</w:t>
            </w:r>
          </w:p>
          <w:p w14:paraId="6D687382">
            <w:pPr>
              <w:spacing w:line="280" w:lineRule="exact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04建筑技术设计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065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2419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C239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FBF3">
            <w:pPr>
              <w:widowControl/>
              <w:spacing w:before="312" w:beforeLines="100"/>
              <w:jc w:val="left"/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(012)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外国语与新闻传播学院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570D">
            <w:pPr>
              <w:spacing w:line="280" w:lineRule="exac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055101英语笔译(专业学位)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023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361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123E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BE26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(013)法学院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10BE">
            <w:pPr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035102 法律（法学）(专业学位) 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851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720E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63761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C4B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（015）物理科学与工程学院</w:t>
            </w:r>
          </w:p>
        </w:tc>
        <w:tc>
          <w:tcPr>
            <w:tcW w:w="4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B5B3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085408 光电信息工程（专业学位）</w:t>
            </w:r>
          </w:p>
          <w:p w14:paraId="0BFCEA19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62009C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805D1D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7D1D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6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5C6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5D9B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085601材料工程（专业学位）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FF6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F42A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407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A762">
            <w:pPr>
              <w:widowControl/>
              <w:spacing w:before="312" w:beforeLines="100"/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(016)</w:t>
            </w: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碳中和与环境学院</w:t>
            </w:r>
          </w:p>
        </w:tc>
        <w:tc>
          <w:tcPr>
            <w:tcW w:w="43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3AF3">
            <w:pPr>
              <w:widowControl/>
              <w:spacing w:before="312" w:beforeLines="100"/>
              <w:rPr>
                <w:rFonts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085701 环境工程（专业学位）</w:t>
            </w:r>
          </w:p>
        </w:tc>
        <w:tc>
          <w:tcPr>
            <w:tcW w:w="1035" w:type="dxa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D2BC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1665" w:type="dxa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2A9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AEAF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1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5C0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(003)经济管理学院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7B522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125100工商管理（专业学位）</w:t>
            </w:r>
          </w:p>
          <w:p w14:paraId="2FD6DE3B">
            <w:pPr>
              <w:spacing w:line="280" w:lineRule="exact"/>
              <w:jc w:val="left"/>
              <w:rPr>
                <w:rStyle w:val="7"/>
                <w:rFonts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02综合管理</w:t>
            </w:r>
          </w:p>
          <w:p w14:paraId="7B5AF81B">
            <w:pPr>
              <w:spacing w:line="280" w:lineRule="exact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智慧交通与物流MBA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7EF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C53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7F9E5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9B4F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（900）在职专业学位中心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B500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085100 建筑（专业学位）</w:t>
            </w:r>
          </w:p>
          <w:p w14:paraId="60C16407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01建筑设计</w:t>
            </w:r>
          </w:p>
          <w:p w14:paraId="6622023C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02城市设计</w:t>
            </w:r>
          </w:p>
          <w:p w14:paraId="04EE3798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03历史建筑保护设计</w:t>
            </w:r>
          </w:p>
          <w:p w14:paraId="680B0842">
            <w:pPr>
              <w:spacing w:line="280" w:lineRule="exact"/>
              <w:jc w:val="lef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04建筑技术设计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A5F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AF82">
            <w:pPr>
              <w:widowControl/>
              <w:spacing w:before="312" w:beforeLines="100"/>
              <w:jc w:val="center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初试、复试科目与普通考生相同</w:t>
            </w:r>
          </w:p>
        </w:tc>
      </w:tr>
      <w:tr w14:paraId="1D5D1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C172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C6AC0">
            <w:pPr>
              <w:spacing w:line="280" w:lineRule="exact"/>
              <w:jc w:val="left"/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085402 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通信工程（含宽带网络、移动通信等）（专业学位）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A22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5C9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1A4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AE31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B4D5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085404计算机技术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  <w:p w14:paraId="2DE31CC7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01 </w:t>
            </w: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计算机学院导师组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13D9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BCC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462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CC5C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A058">
            <w:pPr>
              <w:spacing w:line="280" w:lineRule="exact"/>
              <w:jc w:val="left"/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085405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软件工程（专业学位）</w:t>
            </w:r>
          </w:p>
          <w:p w14:paraId="4966530D">
            <w:pPr>
              <w:spacing w:line="280" w:lineRule="exact"/>
              <w:jc w:val="left"/>
              <w:rPr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01 计算机学院导师组</w:t>
            </w:r>
          </w:p>
          <w:p w14:paraId="6FFD9C4B">
            <w:pPr>
              <w:spacing w:line="280" w:lineRule="exact"/>
              <w:jc w:val="left"/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02 软件学院导师组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7C6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3AE44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8B8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CAB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3781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人工智能（专业学位）</w:t>
            </w:r>
          </w:p>
          <w:p w14:paraId="526BA8DC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电信学院导师组</w:t>
            </w:r>
          </w:p>
          <w:p w14:paraId="67887541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计算机学院导师组</w:t>
            </w:r>
          </w:p>
          <w:p w14:paraId="19180AD6">
            <w:pPr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智能学院导师组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1647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BCC1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E8F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9511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16BB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085411</w:t>
            </w:r>
            <w:r>
              <w:rPr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大数据技术与工程</w:t>
            </w:r>
            <w:r>
              <w:rPr>
                <w:rStyle w:val="7"/>
                <w:rFonts w:hint="eastAsia"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（专业学位）</w:t>
            </w:r>
          </w:p>
          <w:p w14:paraId="594009AB">
            <w:pPr>
              <w:spacing w:line="280" w:lineRule="exact"/>
              <w:jc w:val="left"/>
              <w:rPr>
                <w:rStyle w:val="7"/>
                <w:rFonts w:ascii="宋体" w:hAnsi="宋体" w:eastAsia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01 </w:t>
            </w:r>
            <w:r>
              <w:rPr>
                <w:rFonts w:hint="eastAsia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计算机学院导师组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C4B6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3B5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CE3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D9E8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90C8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085500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机械（专业学位）</w:t>
            </w:r>
          </w:p>
          <w:p w14:paraId="2A3B70E5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Style w:val="7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机械工程</w:t>
            </w:r>
          </w:p>
          <w:p w14:paraId="2A062F1C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Style w:val="7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车辆工程</w:t>
            </w:r>
          </w:p>
          <w:p w14:paraId="49AF3BE7">
            <w:pPr>
              <w:widowControl/>
              <w:spacing w:line="280" w:lineRule="exact"/>
              <w:jc w:val="lef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</w:t>
            </w:r>
            <w:r>
              <w:rPr>
                <w:rStyle w:val="7"/>
                <w:rFonts w:hint="eastAsia" w:ascii="宋体" w:hAnsi="宋体" w:eastAsia="宋体"/>
                <w:b w:val="0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智能制造技术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DA1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AE1D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8A2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FCDC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95C0">
            <w:pPr>
              <w:spacing w:line="280" w:lineRule="exact"/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85801 </w:t>
            </w: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电气工程（专业学位）</w:t>
            </w:r>
          </w:p>
          <w:p w14:paraId="2585FF00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01 电工理论与新技术</w:t>
            </w:r>
          </w:p>
          <w:p w14:paraId="1B34F8E9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02 电机系统及其控制</w:t>
            </w:r>
          </w:p>
          <w:p w14:paraId="50E0FD88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03 智能电器与电工装备</w:t>
            </w:r>
          </w:p>
          <w:p w14:paraId="52AE1C3F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04 电力系统及其自动化</w:t>
            </w:r>
          </w:p>
          <w:p w14:paraId="521D79AD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05 高电压与绝缘技术</w:t>
            </w:r>
          </w:p>
          <w:p w14:paraId="498AA841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06 电力电子与电能变换</w:t>
            </w:r>
          </w:p>
          <w:p w14:paraId="54E5FD03">
            <w:pPr>
              <w:spacing w:line="280" w:lineRule="exact"/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07 新能源发电与电能存储</w:t>
            </w:r>
          </w:p>
          <w:p w14:paraId="58724DD6">
            <w:pPr>
              <w:spacing w:line="280" w:lineRule="exact"/>
              <w:rPr>
                <w:rFonts w:hint="eastAsia" w:ascii="宋体" w:hAns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20"/>
              </w:rPr>
              <w:t>08 轨道交通供电与牵引技术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A12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E9C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32F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7439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9D5AD">
            <w:pPr>
              <w:spacing w:line="280" w:lineRule="exact"/>
              <w:rPr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08590</w:t>
            </w:r>
            <w:r>
              <w:rPr>
                <w:rFonts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土木工程（专业学位）</w:t>
            </w:r>
          </w:p>
          <w:p w14:paraId="10E557D2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桥梁工程</w:t>
            </w:r>
          </w:p>
          <w:p w14:paraId="1B06CFE7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 隧道与地下工程</w:t>
            </w:r>
          </w:p>
          <w:p w14:paraId="5B9D9AFF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 岩土工程</w:t>
            </w:r>
          </w:p>
          <w:p w14:paraId="425C7805">
            <w:pPr>
              <w:spacing w:line="280" w:lineRule="exact"/>
              <w:rPr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 建筑结构</w:t>
            </w:r>
          </w:p>
          <w:p w14:paraId="572DF51E"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 土木工程防灾减灾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BD8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8DF2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7AA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70B4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1872"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61</w:t>
            </w:r>
            <w:r>
              <w:rPr>
                <w:rFonts w:hint="eastAsia"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00 交通运输（专业学位）</w:t>
            </w:r>
          </w:p>
          <w:p w14:paraId="638497CD">
            <w:pPr>
              <w:widowControl/>
              <w:spacing w:line="280" w:lineRule="exact"/>
              <w:jc w:val="left"/>
              <w:rPr>
                <w:rFonts w:cs="宋体" w:asciiTheme="majorEastAsia" w:hAnsiTheme="majorEastAsia" w:eastAsiaTheme="majorEastAsia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 运输学院导师组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527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22A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6EE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A8CC8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655B">
            <w:pPr>
              <w:spacing w:line="280" w:lineRule="exac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125300会计（专业学位） </w:t>
            </w:r>
          </w:p>
          <w:p w14:paraId="1682784B">
            <w:pPr>
              <w:spacing w:line="280" w:lineRule="exact"/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01业财融合与智能财务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743F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485B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9B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82BA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DF2E">
            <w:pPr>
              <w:spacing w:line="280" w:lineRule="exact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125601工程管理（专业学位）</w:t>
            </w:r>
          </w:p>
          <w:p w14:paraId="3CC8428E">
            <w:pPr>
              <w:spacing w:line="280" w:lineRule="exact"/>
              <w:rPr>
                <w:rFonts w:ascii="宋体" w:hAnsi="宋体" w:eastAsia="宋体"/>
                <w:color w:val="auto"/>
                <w:sz w:val="20"/>
                <w:szCs w:val="20"/>
              </w:rPr>
            </w:pPr>
            <w:bookmarkStart w:id="0" w:name="_GoBack"/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01 土木工程管理及其数智化</w:t>
            </w:r>
          </w:p>
          <w:p w14:paraId="5A77C6B1">
            <w:pPr>
              <w:spacing w:line="280" w:lineRule="exact"/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02 信息工程管理</w:t>
            </w:r>
          </w:p>
          <w:p w14:paraId="2B9CC9F2">
            <w:pPr>
              <w:spacing w:line="280" w:lineRule="exact"/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03 安全工程与韧性管理</w:t>
            </w:r>
          </w:p>
          <w:p w14:paraId="1FF30FB0">
            <w:pPr>
              <w:spacing w:line="280" w:lineRule="exac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04 智慧物流工程管理</w:t>
            </w:r>
            <w:bookmarkEnd w:id="0"/>
          </w:p>
        </w:tc>
        <w:tc>
          <w:tcPr>
            <w:tcW w:w="10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0835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84E3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B71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04597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E2D6">
            <w:pPr>
              <w:spacing w:line="280" w:lineRule="exact"/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135</w:t>
            </w:r>
            <w:r>
              <w:rPr>
                <w:rStyle w:val="7"/>
                <w:rFonts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700</w:t>
            </w:r>
            <w:r>
              <w:rPr>
                <w:rStyle w:val="7"/>
                <w:rFonts w:hint="eastAsia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设计（专业学位）</w:t>
            </w:r>
          </w:p>
          <w:p w14:paraId="729C464D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环境艺术设计</w:t>
            </w:r>
          </w:p>
          <w:p w14:paraId="3CFB9D7B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02数字媒体艺术设计</w:t>
            </w:r>
          </w:p>
          <w:p w14:paraId="3086DECA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03视觉传达设计</w:t>
            </w:r>
          </w:p>
          <w:p w14:paraId="3E60D076">
            <w:pPr>
              <w:spacing w:line="280" w:lineRule="exact"/>
              <w:rPr>
                <w:rStyle w:val="7"/>
                <w:rFonts w:asciiTheme="majorEastAsia" w:hAnsiTheme="majorEastAsia" w:eastAsiaTheme="majorEastAsia"/>
                <w:b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产品设计</w:t>
            </w:r>
          </w:p>
          <w:p w14:paraId="53A13D6C">
            <w:pPr>
              <w:spacing w:line="280" w:lineRule="exact"/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ajorEastAsia" w:hAnsiTheme="majorEastAsia" w:eastAsiaTheme="majorEastAsia"/>
                <w:b w:val="0"/>
                <w:bCs w:val="0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05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公共艺术</w:t>
            </w: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2F4C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EC40">
            <w:pPr>
              <w:widowControl/>
              <w:spacing w:before="312" w:beforeLines="100"/>
              <w:jc w:val="left"/>
              <w:rPr>
                <w:rFonts w:ascii="宋体" w:hAnsi="宋体" w:eastAsia="宋体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7CE81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ZDliYmQ4Nzc5OGYwOWM0MzM1ZmUxNGZhNDg0YTQifQ=="/>
  </w:docVars>
  <w:rsids>
    <w:rsidRoot w:val="0064645E"/>
    <w:rsid w:val="00003384"/>
    <w:rsid w:val="00020886"/>
    <w:rsid w:val="000A59F8"/>
    <w:rsid w:val="000B0E21"/>
    <w:rsid w:val="0011354B"/>
    <w:rsid w:val="00141304"/>
    <w:rsid w:val="00142083"/>
    <w:rsid w:val="001F1699"/>
    <w:rsid w:val="001F33C3"/>
    <w:rsid w:val="00227514"/>
    <w:rsid w:val="002C31CE"/>
    <w:rsid w:val="00323D98"/>
    <w:rsid w:val="00342A01"/>
    <w:rsid w:val="00357B6B"/>
    <w:rsid w:val="003F2AD2"/>
    <w:rsid w:val="004036E1"/>
    <w:rsid w:val="004058AE"/>
    <w:rsid w:val="00406321"/>
    <w:rsid w:val="004269D7"/>
    <w:rsid w:val="004311D6"/>
    <w:rsid w:val="004E7C04"/>
    <w:rsid w:val="00560AB8"/>
    <w:rsid w:val="00582614"/>
    <w:rsid w:val="0059383B"/>
    <w:rsid w:val="005D787D"/>
    <w:rsid w:val="005F2EE8"/>
    <w:rsid w:val="0064645E"/>
    <w:rsid w:val="006A7507"/>
    <w:rsid w:val="006C3D53"/>
    <w:rsid w:val="006D3EA5"/>
    <w:rsid w:val="006E6D0A"/>
    <w:rsid w:val="0071263D"/>
    <w:rsid w:val="007B62EE"/>
    <w:rsid w:val="007F1058"/>
    <w:rsid w:val="00842B4B"/>
    <w:rsid w:val="008718B0"/>
    <w:rsid w:val="008A1212"/>
    <w:rsid w:val="009D07C8"/>
    <w:rsid w:val="009D7C85"/>
    <w:rsid w:val="00A02D3A"/>
    <w:rsid w:val="00A07760"/>
    <w:rsid w:val="00A77FCF"/>
    <w:rsid w:val="00A81755"/>
    <w:rsid w:val="00AB0062"/>
    <w:rsid w:val="00AC25B1"/>
    <w:rsid w:val="00B81E47"/>
    <w:rsid w:val="00BC4216"/>
    <w:rsid w:val="00C21A4B"/>
    <w:rsid w:val="00C63E7A"/>
    <w:rsid w:val="00CE1D30"/>
    <w:rsid w:val="00CE3E4D"/>
    <w:rsid w:val="00D00DD5"/>
    <w:rsid w:val="00D45FCA"/>
    <w:rsid w:val="00D9155A"/>
    <w:rsid w:val="00DC0581"/>
    <w:rsid w:val="00E45233"/>
    <w:rsid w:val="00E67854"/>
    <w:rsid w:val="00EA4043"/>
    <w:rsid w:val="00EA78B3"/>
    <w:rsid w:val="00F41F1F"/>
    <w:rsid w:val="00F97653"/>
    <w:rsid w:val="00FF0CE0"/>
    <w:rsid w:val="01403428"/>
    <w:rsid w:val="02A62291"/>
    <w:rsid w:val="04B70159"/>
    <w:rsid w:val="06510B97"/>
    <w:rsid w:val="0950709A"/>
    <w:rsid w:val="0F0F1F61"/>
    <w:rsid w:val="1873366A"/>
    <w:rsid w:val="1AC45552"/>
    <w:rsid w:val="1C1A730B"/>
    <w:rsid w:val="235F7B41"/>
    <w:rsid w:val="256C1838"/>
    <w:rsid w:val="26317E52"/>
    <w:rsid w:val="277437FD"/>
    <w:rsid w:val="28043472"/>
    <w:rsid w:val="29A95662"/>
    <w:rsid w:val="2BD6797E"/>
    <w:rsid w:val="2D4E516C"/>
    <w:rsid w:val="35431A3E"/>
    <w:rsid w:val="39561614"/>
    <w:rsid w:val="3CDE78FB"/>
    <w:rsid w:val="41857E97"/>
    <w:rsid w:val="46807744"/>
    <w:rsid w:val="49AC785F"/>
    <w:rsid w:val="4C566D60"/>
    <w:rsid w:val="4D637692"/>
    <w:rsid w:val="4F296E01"/>
    <w:rsid w:val="508D5E0B"/>
    <w:rsid w:val="50A32F39"/>
    <w:rsid w:val="56B37C4E"/>
    <w:rsid w:val="58BE2853"/>
    <w:rsid w:val="59C611D1"/>
    <w:rsid w:val="5A93101E"/>
    <w:rsid w:val="5E645A52"/>
    <w:rsid w:val="5FBD0CF0"/>
    <w:rsid w:val="64A74E3C"/>
    <w:rsid w:val="68295FC1"/>
    <w:rsid w:val="6C2A5301"/>
    <w:rsid w:val="6C7236B4"/>
    <w:rsid w:val="6CC74935"/>
    <w:rsid w:val="6E4C4843"/>
    <w:rsid w:val="70DF7B9B"/>
    <w:rsid w:val="7C2E75CC"/>
    <w:rsid w:val="7CEA536C"/>
    <w:rsid w:val="7D26453F"/>
    <w:rsid w:val="7D5B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1461</Words>
  <Characters>1770</Characters>
  <Lines>15</Lines>
  <Paragraphs>4</Paragraphs>
  <TotalTime>18</TotalTime>
  <ScaleCrop>false</ScaleCrop>
  <LinksUpToDate>false</LinksUpToDate>
  <CharactersWithSpaces>1836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2023-09-06T08:37:00Z</dcterms:created>
  <dc:creator>lenovo</dc:creator>
  <cp:lastModifiedBy>cy</cp:lastModifiedBy>
  <cp:lastPrinted>2026-09-10T06:26:00Z</cp:lastPrinted>
  <dcterms:modified xsi:type="dcterms:W3CDTF">2026-10-13T06:58:23Z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0E764361A28142C8B21A482F0817A575</vt:lpwstr>
  </property>
  <property fmtid="{D5CDD505-2E9C-101B-9397-08002B2CF9AE}" pid="4" name="KSOTemplateDocerSaveRecord">
    <vt:lpwstr>eyJoZGlkIjoiZWIwNmExM2Y5YmJmMmQ4Y2MxNzhlZGE1MTE3NDUzYjUiLCJ1c2VySWQiOiI5NDUyNzM2NzIifQ==</vt:lpwstr>
  </property>
</Properties>
</file>