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C25172">
      <w:pPr>
        <w:jc w:val="center"/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北京交通大学</w:t>
      </w: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7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年少数民族高层次骨干人才</w:t>
      </w:r>
    </w:p>
    <w:p w14:paraId="6418D840">
      <w:pPr>
        <w:jc w:val="center"/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硕士生招生专业目录 </w:t>
      </w:r>
      <w:r>
        <w:rPr>
          <w:rFonts w:hint="eastAsia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</w:p>
    <w:p w14:paraId="05E4325E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870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8"/>
        <w:gridCol w:w="4380"/>
        <w:gridCol w:w="1035"/>
        <w:gridCol w:w="1665"/>
      </w:tblGrid>
      <w:tr w14:paraId="6EEC50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692F5">
            <w:pPr>
              <w:widowControl/>
              <w:spacing w:before="312" w:beforeLines="100"/>
              <w:jc w:val="center"/>
              <w:rPr>
                <w:rFonts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招生单位</w:t>
            </w:r>
          </w:p>
        </w:tc>
        <w:tc>
          <w:tcPr>
            <w:tcW w:w="43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4441D">
            <w:pPr>
              <w:widowControl/>
              <w:spacing w:before="312" w:beforeLines="100"/>
              <w:jc w:val="center"/>
              <w:rPr>
                <w:rFonts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招生专业及研究方向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37421">
            <w:pPr>
              <w:widowControl/>
              <w:spacing w:before="312" w:beforeLines="100"/>
              <w:jc w:val="center"/>
              <w:rPr>
                <w:rFonts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学习方式</w:t>
            </w:r>
          </w:p>
        </w:tc>
        <w:tc>
          <w:tcPr>
            <w:tcW w:w="1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59AA2">
            <w:pPr>
              <w:widowControl/>
              <w:spacing w:before="312" w:beforeLines="100"/>
              <w:jc w:val="center"/>
              <w:rPr>
                <w:rFonts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初试及复试科目</w:t>
            </w:r>
          </w:p>
        </w:tc>
      </w:tr>
      <w:tr w14:paraId="4232D4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13D3D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01)自动化与智能学院</w:t>
            </w:r>
          </w:p>
        </w:tc>
        <w:tc>
          <w:tcPr>
            <w:tcW w:w="43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ACAC3">
            <w:pPr>
              <w:spacing w:line="280" w:lineRule="exact"/>
              <w:jc w:val="left"/>
              <w:rPr>
                <w:rFonts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085401 </w:t>
            </w:r>
            <w:r>
              <w:rPr>
                <w:rStyle w:val="7"/>
                <w:rFonts w:hint="eastAsia"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新一代电子信息技术（含量子技术等）（专业学位）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6E41C171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</w:tc>
        <w:tc>
          <w:tcPr>
            <w:tcW w:w="1665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14A924DB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初试、复试科目与普通考生相同</w:t>
            </w:r>
          </w:p>
        </w:tc>
      </w:tr>
      <w:tr w14:paraId="773505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C1CC3">
            <w:pPr>
              <w:widowControl/>
              <w:spacing w:before="312" w:beforeLines="100"/>
              <w:jc w:val="center"/>
              <w:rPr>
                <w:rFonts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703CF">
            <w:pPr>
              <w:spacing w:line="280" w:lineRule="exac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085406 </w:t>
            </w:r>
            <w:r>
              <w:rPr>
                <w:rStyle w:val="7"/>
                <w:rFonts w:hint="eastAsia"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控制工程（专业学位）</w:t>
            </w:r>
          </w:p>
        </w:tc>
        <w:tc>
          <w:tcPr>
            <w:tcW w:w="1035" w:type="dxa"/>
            <w:vMerge w:val="continue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4C8C2F69">
            <w:pPr>
              <w:widowControl/>
              <w:spacing w:before="312" w:beforeLines="100"/>
              <w:jc w:val="center"/>
              <w:rPr>
                <w:rFonts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continue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05F89A9D">
            <w:pPr>
              <w:widowControl/>
              <w:spacing w:before="312" w:beforeLines="100"/>
              <w:jc w:val="center"/>
              <w:rPr>
                <w:rFonts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B1645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0E1A7">
            <w:pPr>
              <w:widowControl/>
              <w:spacing w:before="312" w:beforeLines="100"/>
              <w:jc w:val="center"/>
              <w:rPr>
                <w:rFonts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2A02E">
            <w:pPr>
              <w:spacing w:line="280" w:lineRule="exact"/>
              <w:rPr>
                <w:rStyle w:val="7"/>
                <w:rFonts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085410 </w:t>
            </w:r>
            <w:r>
              <w:rPr>
                <w:rStyle w:val="7"/>
                <w:rFonts w:hint="eastAsia"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人工智能（专业学位）</w:t>
            </w:r>
          </w:p>
        </w:tc>
        <w:tc>
          <w:tcPr>
            <w:tcW w:w="1035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7F05D">
            <w:pPr>
              <w:widowControl/>
              <w:spacing w:before="312" w:beforeLines="100"/>
              <w:jc w:val="center"/>
              <w:rPr>
                <w:rFonts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B7D90">
            <w:pPr>
              <w:widowControl/>
              <w:spacing w:before="312" w:beforeLines="100"/>
              <w:jc w:val="center"/>
              <w:rPr>
                <w:rFonts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306B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0B459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(001)电子信息工程学院</w:t>
            </w:r>
          </w:p>
        </w:tc>
        <w:tc>
          <w:tcPr>
            <w:tcW w:w="43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2C70D">
            <w:pPr>
              <w:spacing w:line="280" w:lineRule="exact"/>
              <w:jc w:val="left"/>
              <w:rPr>
                <w:rFonts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085401 </w:t>
            </w:r>
            <w:r>
              <w:rPr>
                <w:rStyle w:val="7"/>
                <w:rFonts w:hint="eastAsia"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新一代电子信息技术（含量子技术等）（专业学位）</w:t>
            </w:r>
          </w:p>
        </w:tc>
        <w:tc>
          <w:tcPr>
            <w:tcW w:w="1035" w:type="dxa"/>
            <w:vMerge w:val="restart"/>
            <w:tcBorders>
              <w:top w:val="nil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28C7BCC6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</w:tc>
        <w:tc>
          <w:tcPr>
            <w:tcW w:w="1665" w:type="dxa"/>
            <w:vMerge w:val="restart"/>
            <w:tcBorders>
              <w:top w:val="nil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4C54E6AE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初试、复试科目与普通考生相同</w:t>
            </w:r>
          </w:p>
        </w:tc>
      </w:tr>
      <w:tr w14:paraId="5F9239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C9151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71D52">
            <w:pPr>
              <w:spacing w:line="280" w:lineRule="exact"/>
              <w:jc w:val="left"/>
              <w:rPr>
                <w:rFonts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085402 </w:t>
            </w:r>
            <w:r>
              <w:rPr>
                <w:rStyle w:val="7"/>
                <w:rFonts w:hint="eastAsia"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通信工程（含宽带网络、移动通信等）（专业学位）</w:t>
            </w:r>
          </w:p>
        </w:tc>
        <w:tc>
          <w:tcPr>
            <w:tcW w:w="1035" w:type="dxa"/>
            <w:vMerge w:val="continue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07A09EED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continue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1E3F8802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B57E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931E5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4C177">
            <w:pPr>
              <w:spacing w:line="280" w:lineRule="exact"/>
              <w:jc w:val="left"/>
              <w:rPr>
                <w:rFonts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085410 </w:t>
            </w:r>
            <w:r>
              <w:rPr>
                <w:rStyle w:val="7"/>
                <w:rFonts w:hint="eastAsia"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人工智能（专业学位）</w:t>
            </w:r>
          </w:p>
        </w:tc>
        <w:tc>
          <w:tcPr>
            <w:tcW w:w="1035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2099B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555E8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5E66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628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572B1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(002)计算机科学与技术学院</w:t>
            </w:r>
          </w:p>
        </w:tc>
        <w:tc>
          <w:tcPr>
            <w:tcW w:w="43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E712B">
            <w:pPr>
              <w:spacing w:line="280" w:lineRule="exact"/>
              <w:jc w:val="left"/>
              <w:rPr>
                <w:rFonts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085404计算机技术</w:t>
            </w:r>
            <w:r>
              <w:rPr>
                <w:rStyle w:val="7"/>
                <w:rFonts w:hint="eastAsia"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（专业学位）</w:t>
            </w:r>
          </w:p>
        </w:tc>
        <w:tc>
          <w:tcPr>
            <w:tcW w:w="1035" w:type="dxa"/>
            <w:vMerge w:val="restart"/>
            <w:tcBorders>
              <w:top w:val="nil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52D2DFAB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</w:tc>
        <w:tc>
          <w:tcPr>
            <w:tcW w:w="1665" w:type="dxa"/>
            <w:vMerge w:val="restart"/>
            <w:tcBorders>
              <w:top w:val="nil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078715DA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初试、复试科目与普通考生相同</w:t>
            </w:r>
          </w:p>
        </w:tc>
      </w:tr>
      <w:tr w14:paraId="56B9F2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C9786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F0685">
            <w:pPr>
              <w:jc w:val="left"/>
              <w:rPr>
                <w:rFonts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085410</w:t>
            </w:r>
            <w:r>
              <w:rPr>
                <w:rStyle w:val="7"/>
                <w:rFonts w:hint="eastAsia"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人工智能（专业学位）</w:t>
            </w:r>
          </w:p>
        </w:tc>
        <w:tc>
          <w:tcPr>
            <w:tcW w:w="1035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FF85D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27D42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77E9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1280D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(00</w:t>
            </w:r>
            <w:r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)交通运输学院</w:t>
            </w:r>
          </w:p>
        </w:tc>
        <w:tc>
          <w:tcPr>
            <w:tcW w:w="43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B6063">
            <w:pPr>
              <w:spacing w:line="280" w:lineRule="exact"/>
              <w:rPr>
                <w:rFonts w:ascii="宋体" w:hAnsi="宋体" w:eastAsia="宋体"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086100 交通运输（专业学位）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8A33F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BFA72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初试、复试科目与普通考生相同</w:t>
            </w:r>
          </w:p>
        </w:tc>
      </w:tr>
      <w:tr w14:paraId="60852B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1" w:hRule="atLeast"/>
          <w:jc w:val="center"/>
        </w:trPr>
        <w:tc>
          <w:tcPr>
            <w:tcW w:w="1628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1F84A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(005)土木建筑工程学院</w:t>
            </w:r>
          </w:p>
        </w:tc>
        <w:tc>
          <w:tcPr>
            <w:tcW w:w="43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DCC6B">
            <w:pPr>
              <w:spacing w:line="280" w:lineRule="exact"/>
              <w:rPr>
                <w:rStyle w:val="7"/>
                <w:rFonts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08590</w:t>
            </w:r>
            <w:r>
              <w:rPr>
                <w:rStyle w:val="7"/>
                <w:rFonts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Style w:val="7"/>
                <w:rFonts w:hint="eastAsia"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土木工程（专业学位）</w:t>
            </w:r>
          </w:p>
          <w:p w14:paraId="34B46C72">
            <w:pPr>
              <w:spacing w:line="280" w:lineRule="exact"/>
              <w:rPr>
                <w:rFonts w:ascii="宋体" w:hAnsi="宋体" w:eastAsia="宋体"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01 桥梁工程</w:t>
            </w:r>
          </w:p>
          <w:p w14:paraId="57D63FDD">
            <w:pPr>
              <w:spacing w:line="280" w:lineRule="exact"/>
              <w:rPr>
                <w:rFonts w:ascii="宋体" w:hAnsi="宋体" w:eastAsia="宋体"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02 隧道与地下工程</w:t>
            </w:r>
          </w:p>
          <w:p w14:paraId="590A5871">
            <w:pPr>
              <w:spacing w:line="280" w:lineRule="exact"/>
              <w:rPr>
                <w:rFonts w:ascii="宋体" w:hAnsi="宋体" w:eastAsia="宋体"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03 岩土工程</w:t>
            </w:r>
          </w:p>
          <w:p w14:paraId="18BCA894">
            <w:pPr>
              <w:spacing w:line="280" w:lineRule="exact"/>
              <w:rPr>
                <w:rFonts w:ascii="宋体" w:hAnsi="宋体" w:eastAsia="宋体"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04 建筑结构</w:t>
            </w:r>
          </w:p>
          <w:p w14:paraId="194C8515">
            <w:pPr>
              <w:spacing w:line="280" w:lineRule="exac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05 土木工程防灾减灾</w:t>
            </w:r>
          </w:p>
        </w:tc>
        <w:tc>
          <w:tcPr>
            <w:tcW w:w="1035" w:type="dxa"/>
            <w:vMerge w:val="restart"/>
            <w:tcBorders>
              <w:top w:val="nil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0B6A8E71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</w:tc>
        <w:tc>
          <w:tcPr>
            <w:tcW w:w="1665" w:type="dxa"/>
            <w:vMerge w:val="restart"/>
            <w:tcBorders>
              <w:top w:val="nil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40760B7E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初试、复试科目与普通考生相同</w:t>
            </w:r>
          </w:p>
        </w:tc>
      </w:tr>
      <w:tr w14:paraId="3654D8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710E5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62393">
            <w:pPr>
              <w:spacing w:line="280" w:lineRule="exact"/>
              <w:rPr>
                <w:rStyle w:val="7"/>
                <w:rFonts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086100 交通运输（专业学位）</w:t>
            </w:r>
          </w:p>
        </w:tc>
        <w:tc>
          <w:tcPr>
            <w:tcW w:w="1035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400BF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6939F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D9FA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  <w:jc w:val="center"/>
        </w:trPr>
        <w:tc>
          <w:tcPr>
            <w:tcW w:w="16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A00D7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(006)机械与电子控制工程学院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644D0">
            <w:pPr>
              <w:spacing w:line="280" w:lineRule="exact"/>
              <w:rPr>
                <w:rStyle w:val="7"/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085501机械工程（专业学位）</w:t>
            </w:r>
          </w:p>
          <w:p w14:paraId="5198C6AA">
            <w:pPr>
              <w:spacing w:line="280" w:lineRule="exact"/>
              <w:rPr>
                <w:rFonts w:hint="eastAsia" w:ascii="宋体" w:hAnsi="宋体" w:eastAsia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/>
                <w:color w:val="auto"/>
                <w:sz w:val="20"/>
                <w:szCs w:val="20"/>
              </w:rPr>
              <w:t>01智能装备技术与工程</w:t>
            </w:r>
          </w:p>
          <w:p w14:paraId="30D9089E">
            <w:pPr>
              <w:spacing w:line="280" w:lineRule="exact"/>
              <w:rPr>
                <w:rFonts w:hint="eastAsia" w:ascii="宋体" w:hAnsi="宋体" w:eastAsia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/>
                <w:color w:val="auto"/>
                <w:sz w:val="20"/>
                <w:szCs w:val="20"/>
              </w:rPr>
              <w:t>02机电系统智能测控技术与工程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2227F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</w:tc>
        <w:tc>
          <w:tcPr>
            <w:tcW w:w="16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3AFC3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初试、复试科目与普通考生相同</w:t>
            </w:r>
          </w:p>
        </w:tc>
      </w:tr>
      <w:tr w14:paraId="754FDD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  <w:jc w:val="center"/>
        </w:trPr>
        <w:tc>
          <w:tcPr>
            <w:tcW w:w="162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FB58C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99E58">
            <w:pPr>
              <w:spacing w:line="280" w:lineRule="exact"/>
              <w:rPr>
                <w:rStyle w:val="7"/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085502车辆工程（专业学位）</w:t>
            </w:r>
          </w:p>
          <w:p w14:paraId="037273EB">
            <w:pPr>
              <w:spacing w:line="280" w:lineRule="exact"/>
              <w:rPr>
                <w:rFonts w:hint="eastAsia" w:ascii="宋体" w:hAnsi="宋体" w:eastAsia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/>
                <w:color w:val="auto"/>
                <w:sz w:val="20"/>
                <w:szCs w:val="20"/>
              </w:rPr>
              <w:t>01车辆结构可靠性设计技术与工程</w:t>
            </w:r>
          </w:p>
          <w:p w14:paraId="2DDE5BD4">
            <w:pPr>
              <w:spacing w:line="280" w:lineRule="exact"/>
              <w:rPr>
                <w:rFonts w:hint="eastAsia" w:ascii="宋体" w:hAnsi="宋体" w:eastAsia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/>
                <w:color w:val="auto"/>
                <w:sz w:val="20"/>
                <w:szCs w:val="20"/>
              </w:rPr>
              <w:t>02车辆动力学与振动噪声控制技术</w:t>
            </w:r>
          </w:p>
          <w:p w14:paraId="59E2714E">
            <w:pPr>
              <w:spacing w:line="280" w:lineRule="exact"/>
              <w:rPr>
                <w:rFonts w:ascii="宋体" w:hAnsi="宋体" w:eastAsia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auto"/>
                <w:sz w:val="20"/>
                <w:szCs w:val="20"/>
              </w:rPr>
              <w:t>及工程应用</w:t>
            </w:r>
          </w:p>
        </w:tc>
        <w:tc>
          <w:tcPr>
            <w:tcW w:w="10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FAFD4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92CA9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FB03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77010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C1A75">
            <w:pPr>
              <w:spacing w:line="280" w:lineRule="exact"/>
              <w:rPr>
                <w:rStyle w:val="7"/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085509智能制造技术（专业学位）</w:t>
            </w:r>
          </w:p>
          <w:p w14:paraId="62484B04">
            <w:pPr>
              <w:spacing w:line="280" w:lineRule="exact"/>
              <w:rPr>
                <w:rFonts w:hint="eastAsia" w:ascii="宋体" w:hAnsi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</w:rPr>
              <w:t>01工业智能技术与工程</w:t>
            </w:r>
          </w:p>
          <w:p w14:paraId="38DE599F">
            <w:pPr>
              <w:spacing w:line="280" w:lineRule="exact"/>
              <w:rPr>
                <w:rFonts w:ascii="宋体" w:hAnsi="宋体" w:eastAsia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</w:rPr>
              <w:t>02复杂智能装备与系统人机工程</w:t>
            </w:r>
          </w:p>
        </w:tc>
        <w:tc>
          <w:tcPr>
            <w:tcW w:w="103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54442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C31E8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55AD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5A09F">
            <w:pPr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71DA9">
            <w:pPr>
              <w:spacing w:line="280" w:lineRule="exact"/>
              <w:rPr>
                <w:rStyle w:val="7"/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085601材料工程（专业学位）</w:t>
            </w:r>
          </w:p>
          <w:p w14:paraId="0B5B849D">
            <w:pPr>
              <w:spacing w:line="280" w:lineRule="exact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01先进交通材料开发与应用</w:t>
            </w:r>
          </w:p>
          <w:p w14:paraId="30AA54DC">
            <w:pPr>
              <w:spacing w:line="280" w:lineRule="exact"/>
              <w:rPr>
                <w:rFonts w:ascii="宋体" w:hAnsi="宋体" w:eastAsia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</w:rPr>
              <w:t>02材料智能设计、制造及运用</w:t>
            </w:r>
          </w:p>
        </w:tc>
        <w:tc>
          <w:tcPr>
            <w:tcW w:w="103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27A17">
            <w:pPr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60A61">
            <w:pPr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4FD3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471CA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F86B0">
            <w:pPr>
              <w:spacing w:line="280" w:lineRule="exact"/>
              <w:rPr>
                <w:rStyle w:val="7"/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</w:t>
            </w:r>
            <w:r>
              <w:rPr>
                <w:rStyle w:val="7"/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800</w:t>
            </w:r>
            <w:r>
              <w:rPr>
                <w:rStyle w:val="7"/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能源动力（专业学位）</w:t>
            </w:r>
          </w:p>
          <w:p w14:paraId="1DE83CBB">
            <w:pPr>
              <w:spacing w:line="280" w:lineRule="exact"/>
              <w:rPr>
                <w:rFonts w:hint="eastAsia" w:ascii="宋体" w:hAnsi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</w:rPr>
              <w:t>01航天动力工程</w:t>
            </w:r>
          </w:p>
          <w:p w14:paraId="7EFFB8DB">
            <w:pPr>
              <w:spacing w:line="280" w:lineRule="exact"/>
              <w:rPr>
                <w:rStyle w:val="7"/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</w:rPr>
              <w:t>02清洁能源与储能工程</w:t>
            </w:r>
          </w:p>
        </w:tc>
        <w:tc>
          <w:tcPr>
            <w:tcW w:w="10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D440A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5D391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6F6F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40B48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(007)电气工程学院</w:t>
            </w:r>
          </w:p>
        </w:tc>
        <w:tc>
          <w:tcPr>
            <w:tcW w:w="43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3FC48">
            <w:pPr>
              <w:spacing w:line="280" w:lineRule="exact"/>
              <w:rPr>
                <w:rFonts w:ascii="宋体" w:hAnsi="宋体" w:eastAsia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宋体" w:hAnsi="宋体" w:eastAsia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85801 </w:t>
            </w:r>
            <w:r>
              <w:rPr>
                <w:rFonts w:hint="eastAsia" w:ascii="宋体" w:hAnsi="宋体" w:eastAsia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电气工程（专业学位）</w:t>
            </w:r>
          </w:p>
          <w:p w14:paraId="1893F9E6">
            <w:pPr>
              <w:spacing w:line="280" w:lineRule="exact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01 电工理论与新技术</w:t>
            </w:r>
          </w:p>
          <w:p w14:paraId="26077341">
            <w:pPr>
              <w:spacing w:line="280" w:lineRule="exact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02 电机系统及其控制</w:t>
            </w:r>
          </w:p>
          <w:p w14:paraId="63A2E64B">
            <w:pPr>
              <w:spacing w:line="280" w:lineRule="exact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03 智能电器与电工装备</w:t>
            </w:r>
          </w:p>
          <w:p w14:paraId="5C738C90">
            <w:pPr>
              <w:spacing w:line="280" w:lineRule="exact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04 电力系统及其自动化</w:t>
            </w:r>
          </w:p>
          <w:p w14:paraId="421A6512">
            <w:pPr>
              <w:spacing w:line="280" w:lineRule="exact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05 高电压与绝缘技术</w:t>
            </w:r>
          </w:p>
          <w:p w14:paraId="56DDC441">
            <w:pPr>
              <w:spacing w:line="280" w:lineRule="exact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06 电力电子与电能变换</w:t>
            </w:r>
          </w:p>
          <w:p w14:paraId="646F1365">
            <w:pPr>
              <w:spacing w:line="280" w:lineRule="exact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07 新能源发电与电能存储</w:t>
            </w:r>
          </w:p>
          <w:p w14:paraId="0B679705">
            <w:pPr>
              <w:spacing w:line="280" w:lineRule="exact"/>
              <w:rPr>
                <w:rFonts w:hint="eastAsia" w:ascii="宋体" w:hAnsi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08 轨道交通供电与牵引技术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A3E5D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</w:tc>
        <w:tc>
          <w:tcPr>
            <w:tcW w:w="1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259B7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初试、复试科目与普通考生相同</w:t>
            </w:r>
          </w:p>
        </w:tc>
      </w:tr>
      <w:tr w14:paraId="0EB4BB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430FF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(011)建筑与</w:t>
            </w: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设计</w:t>
            </w: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43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EFCB4">
            <w:pPr>
              <w:spacing w:line="280" w:lineRule="exact"/>
              <w:jc w:val="left"/>
              <w:rPr>
                <w:rStyle w:val="7"/>
                <w:rFonts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085100 建筑（专业学位）</w:t>
            </w:r>
          </w:p>
          <w:p w14:paraId="6156B625">
            <w:pPr>
              <w:spacing w:line="280" w:lineRule="exact"/>
              <w:jc w:val="left"/>
              <w:rPr>
                <w:rStyle w:val="7"/>
                <w:rFonts w:ascii="宋体" w:hAnsi="宋体" w:eastAsia="宋体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宋体" w:hAnsi="宋体" w:eastAsia="宋体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01建筑设计</w:t>
            </w:r>
          </w:p>
          <w:p w14:paraId="00C3AF40">
            <w:pPr>
              <w:spacing w:line="280" w:lineRule="exact"/>
              <w:jc w:val="left"/>
              <w:rPr>
                <w:rStyle w:val="7"/>
                <w:rFonts w:ascii="宋体" w:hAnsi="宋体" w:eastAsia="宋体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宋体" w:hAnsi="宋体" w:eastAsia="宋体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02城市设计</w:t>
            </w:r>
          </w:p>
          <w:p w14:paraId="73E1CF94">
            <w:pPr>
              <w:spacing w:line="280" w:lineRule="exact"/>
              <w:jc w:val="left"/>
              <w:rPr>
                <w:rStyle w:val="7"/>
                <w:rFonts w:ascii="宋体" w:hAnsi="宋体" w:eastAsia="宋体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宋体" w:hAnsi="宋体" w:eastAsia="宋体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03历史建筑保护设计</w:t>
            </w:r>
          </w:p>
          <w:p w14:paraId="6D687382">
            <w:pPr>
              <w:spacing w:line="280" w:lineRule="exact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宋体" w:hAnsi="宋体" w:eastAsia="宋体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04建筑技术设计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9065F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2419C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初试、复试科目与普通考生相同</w:t>
            </w:r>
          </w:p>
        </w:tc>
      </w:tr>
      <w:tr w14:paraId="6C2397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AFBF3">
            <w:pPr>
              <w:widowControl/>
              <w:spacing w:before="312" w:beforeLines="100"/>
              <w:jc w:val="left"/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(012)</w:t>
            </w: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外国语与新闻传播学院</w:t>
            </w:r>
          </w:p>
        </w:tc>
        <w:tc>
          <w:tcPr>
            <w:tcW w:w="43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3570D">
            <w:pPr>
              <w:spacing w:line="280" w:lineRule="exac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055101英语笔译(专业学位)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30233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E361A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初试、复试科目与普通考生相同</w:t>
            </w:r>
          </w:p>
        </w:tc>
      </w:tr>
      <w:tr w14:paraId="7123EE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jc w:val="center"/>
        </w:trPr>
        <w:tc>
          <w:tcPr>
            <w:tcW w:w="16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BE262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(013)法学院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110BE">
            <w:pP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035102 法律（法学）(专业学位) 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0851F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非全日制</w:t>
            </w:r>
          </w:p>
        </w:tc>
        <w:tc>
          <w:tcPr>
            <w:tcW w:w="16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F720E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初试、复试科目与普通考生相同</w:t>
            </w:r>
          </w:p>
        </w:tc>
      </w:tr>
      <w:tr w14:paraId="637617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3C4B6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（015）物理科学与工程学院</w:t>
            </w:r>
          </w:p>
        </w:tc>
        <w:tc>
          <w:tcPr>
            <w:tcW w:w="43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BB5B3">
            <w:pPr>
              <w:spacing w:line="280" w:lineRule="exact"/>
              <w:rPr>
                <w:rFonts w:ascii="宋体" w:hAnsi="宋体" w:eastAsia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085408 光电信息工程（专业学位）</w:t>
            </w:r>
          </w:p>
          <w:p w14:paraId="0BFCEA19">
            <w:pPr>
              <w:spacing w:line="280" w:lineRule="exact"/>
              <w:rPr>
                <w:rFonts w:ascii="宋体" w:hAnsi="宋体" w:eastAsia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662009C7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</w:tc>
        <w:tc>
          <w:tcPr>
            <w:tcW w:w="1665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1805D1D8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初试、复试科目与普通考生相同</w:t>
            </w:r>
          </w:p>
        </w:tc>
      </w:tr>
      <w:tr w14:paraId="17D1D8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6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05C68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95D9B">
            <w:pPr>
              <w:spacing w:line="280" w:lineRule="exact"/>
              <w:rPr>
                <w:rFonts w:ascii="宋体" w:hAnsi="宋体" w:eastAsia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085601材料工程（专业学位）</w:t>
            </w:r>
          </w:p>
        </w:tc>
        <w:tc>
          <w:tcPr>
            <w:tcW w:w="1035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1FF61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0F42A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407F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AA762">
            <w:pPr>
              <w:widowControl/>
              <w:spacing w:before="312" w:beforeLines="100"/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(016)</w:t>
            </w: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碳中和与环境学院</w:t>
            </w:r>
          </w:p>
        </w:tc>
        <w:tc>
          <w:tcPr>
            <w:tcW w:w="43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D3AF3">
            <w:pPr>
              <w:widowControl/>
              <w:spacing w:before="312" w:beforeLines="100"/>
              <w:rPr>
                <w:rFonts w:ascii="宋体" w:hAnsi="宋体" w:eastAsia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085701 环境工程（专业学位）</w:t>
            </w:r>
          </w:p>
        </w:tc>
        <w:tc>
          <w:tcPr>
            <w:tcW w:w="1035" w:type="dxa"/>
            <w:tcBorders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D2BC8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</w:tc>
        <w:tc>
          <w:tcPr>
            <w:tcW w:w="1665" w:type="dxa"/>
            <w:tcBorders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82A95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初试、复试科目与普通考生相同</w:t>
            </w:r>
          </w:p>
        </w:tc>
      </w:tr>
      <w:tr w14:paraId="1AEAF6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2" w:hRule="atLeast"/>
          <w:jc w:val="center"/>
        </w:trPr>
        <w:tc>
          <w:tcPr>
            <w:tcW w:w="16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D5C00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(003)经济管理学院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7B522">
            <w:pPr>
              <w:spacing w:line="280" w:lineRule="exact"/>
              <w:jc w:val="left"/>
              <w:rPr>
                <w:rStyle w:val="7"/>
                <w:rFonts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125100工商管理（专业学位）</w:t>
            </w:r>
          </w:p>
          <w:p w14:paraId="2FD6DE3B">
            <w:pPr>
              <w:spacing w:line="280" w:lineRule="exact"/>
              <w:jc w:val="left"/>
              <w:rPr>
                <w:rStyle w:val="7"/>
                <w:rFonts w:ascii="宋体" w:hAnsi="宋体" w:eastAsia="宋体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宋体" w:hAnsi="宋体" w:eastAsia="宋体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02综合管理</w:t>
            </w:r>
          </w:p>
          <w:p w14:paraId="7B5AF81B">
            <w:pPr>
              <w:spacing w:line="280" w:lineRule="exact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宋体" w:hAnsi="宋体" w:eastAsia="宋体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03 智慧交通与物流MBA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B7EFC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非全日制</w:t>
            </w:r>
          </w:p>
        </w:tc>
        <w:tc>
          <w:tcPr>
            <w:tcW w:w="16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7C536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初试、复试科目与普通考生相同</w:t>
            </w:r>
          </w:p>
        </w:tc>
      </w:tr>
      <w:tr w14:paraId="7F9E58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  <w:jc w:val="center"/>
        </w:trPr>
        <w:tc>
          <w:tcPr>
            <w:tcW w:w="162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9B4F6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（900）在职专业学位中心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5B500">
            <w:pPr>
              <w:spacing w:line="280" w:lineRule="exact"/>
              <w:jc w:val="left"/>
              <w:rPr>
                <w:rStyle w:val="7"/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085100 建筑（专业学位）</w:t>
            </w:r>
          </w:p>
          <w:p w14:paraId="60C16407">
            <w:pPr>
              <w:spacing w:line="280" w:lineRule="exact"/>
              <w:jc w:val="left"/>
              <w:rPr>
                <w:rStyle w:val="7"/>
                <w:rFonts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01建筑设计</w:t>
            </w:r>
          </w:p>
          <w:p w14:paraId="6622023C">
            <w:pPr>
              <w:spacing w:line="280" w:lineRule="exact"/>
              <w:jc w:val="left"/>
              <w:rPr>
                <w:rStyle w:val="7"/>
                <w:rFonts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02城市设计</w:t>
            </w:r>
          </w:p>
          <w:p w14:paraId="04EE3798">
            <w:pPr>
              <w:spacing w:line="280" w:lineRule="exact"/>
              <w:jc w:val="left"/>
              <w:rPr>
                <w:rStyle w:val="7"/>
                <w:rFonts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03历史建筑保护设计</w:t>
            </w:r>
          </w:p>
          <w:p w14:paraId="680B0842">
            <w:pPr>
              <w:spacing w:line="280" w:lineRule="exact"/>
              <w:jc w:val="left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04建筑技术设计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AA5F9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非全日制</w:t>
            </w:r>
          </w:p>
        </w:tc>
        <w:tc>
          <w:tcPr>
            <w:tcW w:w="16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AAF82">
            <w:pPr>
              <w:widowControl/>
              <w:spacing w:before="312" w:beforeLines="100"/>
              <w:jc w:val="center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初试、复试科目与普通考生相同</w:t>
            </w:r>
          </w:p>
        </w:tc>
      </w:tr>
      <w:tr w14:paraId="1D5D17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6C172B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C6AC0">
            <w:pPr>
              <w:spacing w:line="280" w:lineRule="exact"/>
              <w:jc w:val="left"/>
              <w:rPr>
                <w:rFonts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085402 </w:t>
            </w:r>
            <w:r>
              <w:rPr>
                <w:rStyle w:val="7"/>
                <w:rFonts w:hint="eastAsia"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通信工程（含宽带网络、移动通信等）（专业学位）</w:t>
            </w:r>
          </w:p>
        </w:tc>
        <w:tc>
          <w:tcPr>
            <w:tcW w:w="10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CA221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95C95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1A42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AE318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DB4D5">
            <w:pPr>
              <w:spacing w:line="280" w:lineRule="exact"/>
              <w:jc w:val="left"/>
              <w:rPr>
                <w:rStyle w:val="7"/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085404计算机技术</w:t>
            </w:r>
            <w:r>
              <w:rPr>
                <w:rStyle w:val="7"/>
                <w:rFonts w:hint="eastAsia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（专业学位）</w:t>
            </w:r>
          </w:p>
          <w:p w14:paraId="2DE31CC7">
            <w:pPr>
              <w:spacing w:line="280" w:lineRule="exact"/>
              <w:jc w:val="left"/>
              <w:rPr>
                <w:rStyle w:val="7"/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01 </w:t>
            </w:r>
            <w:r>
              <w:rPr>
                <w:rFonts w:hint="eastAsia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计算机学院导师组</w:t>
            </w:r>
          </w:p>
        </w:tc>
        <w:tc>
          <w:tcPr>
            <w:tcW w:w="10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813D9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2BCC8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4622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CC5C5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2A058">
            <w:pPr>
              <w:spacing w:line="280" w:lineRule="exact"/>
              <w:jc w:val="left"/>
              <w:rPr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085405</w:t>
            </w:r>
            <w:r>
              <w:rPr>
                <w:rFonts w:hint="eastAsia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软件工程（专业学位）</w:t>
            </w:r>
          </w:p>
          <w:p w14:paraId="4966530D">
            <w:pPr>
              <w:spacing w:line="280" w:lineRule="exact"/>
              <w:jc w:val="left"/>
              <w:rPr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01 计算机学院导师组</w:t>
            </w:r>
          </w:p>
          <w:p w14:paraId="6FFD9C4B">
            <w:pPr>
              <w:spacing w:line="280" w:lineRule="exact"/>
              <w:jc w:val="left"/>
              <w:rPr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02 软件学院导师组</w:t>
            </w:r>
          </w:p>
        </w:tc>
        <w:tc>
          <w:tcPr>
            <w:tcW w:w="10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47C65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3AE44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8B8B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6CAB3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A3781">
            <w:pPr>
              <w:spacing w:line="280" w:lineRule="exact"/>
              <w:jc w:val="left"/>
              <w:rPr>
                <w:rStyle w:val="7"/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085410</w:t>
            </w:r>
            <w:r>
              <w:rPr>
                <w:rStyle w:val="7"/>
                <w:rFonts w:hint="eastAsia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人工智能（专业学位）</w:t>
            </w:r>
          </w:p>
          <w:p w14:paraId="526BA8DC">
            <w:pPr>
              <w:spacing w:line="280" w:lineRule="exact"/>
              <w:jc w:val="left"/>
              <w:rPr>
                <w:rStyle w:val="7"/>
                <w:rFonts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01 电信学院导师组</w:t>
            </w:r>
          </w:p>
          <w:p w14:paraId="67887541">
            <w:pPr>
              <w:spacing w:line="280" w:lineRule="exact"/>
              <w:jc w:val="left"/>
              <w:rPr>
                <w:rStyle w:val="7"/>
                <w:rFonts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02 计算机学院导师组</w:t>
            </w:r>
          </w:p>
          <w:p w14:paraId="19180AD6">
            <w:pPr>
              <w:spacing w:line="280" w:lineRule="exact"/>
              <w:jc w:val="left"/>
              <w:rPr>
                <w:rStyle w:val="7"/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Style w:val="7"/>
                <w:rFonts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3 </w:t>
            </w:r>
            <w:r>
              <w:rPr>
                <w:rStyle w:val="7"/>
                <w:rFonts w:hint="eastAsia"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智能学院导师组</w:t>
            </w:r>
          </w:p>
        </w:tc>
        <w:tc>
          <w:tcPr>
            <w:tcW w:w="10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1647D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DBCC1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E8F3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D9511D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516BB">
            <w:pPr>
              <w:spacing w:line="280" w:lineRule="exact"/>
              <w:jc w:val="left"/>
              <w:rPr>
                <w:rStyle w:val="7"/>
                <w:rFonts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085411</w:t>
            </w:r>
            <w:r>
              <w:rPr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大数据技术与工程</w:t>
            </w:r>
            <w:r>
              <w:rPr>
                <w:rStyle w:val="7"/>
                <w:rFonts w:hint="eastAsia"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（专业学位）</w:t>
            </w:r>
          </w:p>
          <w:p w14:paraId="594009AB">
            <w:pPr>
              <w:spacing w:line="280" w:lineRule="exact"/>
              <w:jc w:val="left"/>
              <w:rPr>
                <w:rStyle w:val="7"/>
                <w:rFonts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01 </w:t>
            </w:r>
            <w:r>
              <w:rPr>
                <w:rFonts w:hint="eastAsia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计算机学院导师组</w:t>
            </w:r>
          </w:p>
        </w:tc>
        <w:tc>
          <w:tcPr>
            <w:tcW w:w="10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FC4B6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13B58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CE3E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D9E80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190C8">
            <w:pPr>
              <w:widowControl/>
              <w:spacing w:line="280" w:lineRule="exact"/>
              <w:jc w:val="left"/>
              <w:rPr>
                <w:rStyle w:val="7"/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085500</w:t>
            </w:r>
            <w:r>
              <w:rPr>
                <w:rStyle w:val="7"/>
                <w:rFonts w:hint="eastAsia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机械（专业学位）</w:t>
            </w:r>
          </w:p>
          <w:p w14:paraId="2A3B70E5">
            <w:pPr>
              <w:widowControl/>
              <w:spacing w:line="280" w:lineRule="exact"/>
              <w:jc w:val="left"/>
              <w:rPr>
                <w:rStyle w:val="7"/>
                <w:rFonts w:asciiTheme="majorEastAsia" w:hAnsiTheme="majorEastAsia" w:eastAsiaTheme="majorEastAsia"/>
                <w:b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ajorEastAsia" w:hAnsiTheme="majorEastAsia" w:eastAsiaTheme="majorEastAsia"/>
                <w:b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01</w:t>
            </w:r>
            <w:r>
              <w:rPr>
                <w:rStyle w:val="7"/>
                <w:rFonts w:hint="eastAsia" w:ascii="宋体" w:hAnsi="宋体" w:eastAsia="宋体"/>
                <w:b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机械工程</w:t>
            </w:r>
          </w:p>
          <w:p w14:paraId="2A062F1C">
            <w:pPr>
              <w:widowControl/>
              <w:spacing w:line="280" w:lineRule="exact"/>
              <w:jc w:val="left"/>
              <w:rPr>
                <w:rStyle w:val="7"/>
                <w:rFonts w:asciiTheme="majorEastAsia" w:hAnsiTheme="majorEastAsia" w:eastAsiaTheme="majorEastAsia"/>
                <w:b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ajorEastAsia" w:hAnsiTheme="majorEastAsia" w:eastAsiaTheme="majorEastAsia"/>
                <w:b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02</w:t>
            </w:r>
            <w:r>
              <w:rPr>
                <w:rStyle w:val="7"/>
                <w:rFonts w:hint="eastAsia" w:ascii="宋体" w:hAnsi="宋体" w:eastAsia="宋体"/>
                <w:b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车辆工程</w:t>
            </w:r>
          </w:p>
          <w:p w14:paraId="49AF3BE7">
            <w:pPr>
              <w:widowControl/>
              <w:spacing w:line="280" w:lineRule="exact"/>
              <w:jc w:val="left"/>
              <w:rPr>
                <w:rStyle w:val="7"/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ajorEastAsia" w:hAnsiTheme="majorEastAsia" w:eastAsiaTheme="majorEastAsia"/>
                <w:b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03</w:t>
            </w:r>
            <w:r>
              <w:rPr>
                <w:rStyle w:val="7"/>
                <w:rFonts w:hint="eastAsia" w:ascii="宋体" w:hAnsi="宋体" w:eastAsia="宋体"/>
                <w:b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智能制造技术</w:t>
            </w:r>
          </w:p>
        </w:tc>
        <w:tc>
          <w:tcPr>
            <w:tcW w:w="10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6DA1F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1AE1D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8A2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FCDCB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095C0">
            <w:pPr>
              <w:spacing w:line="280" w:lineRule="exact"/>
              <w:rPr>
                <w:rFonts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85801 </w:t>
            </w:r>
            <w:r>
              <w:rPr>
                <w:rFonts w:hint="eastAsia"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电气工程（专业学位）</w:t>
            </w:r>
          </w:p>
          <w:p w14:paraId="2585FF00">
            <w:pPr>
              <w:spacing w:line="280" w:lineRule="exact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01 电工理论与新技术</w:t>
            </w:r>
          </w:p>
          <w:p w14:paraId="1B34F8E9">
            <w:pPr>
              <w:spacing w:line="280" w:lineRule="exact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02 电机系统及其控制</w:t>
            </w:r>
          </w:p>
          <w:p w14:paraId="50E0FD88">
            <w:pPr>
              <w:spacing w:line="280" w:lineRule="exact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03 智能电器与电工装备</w:t>
            </w:r>
          </w:p>
          <w:p w14:paraId="52AE1C3F">
            <w:pPr>
              <w:spacing w:line="280" w:lineRule="exact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04 电力系统及其自动化</w:t>
            </w:r>
          </w:p>
          <w:p w14:paraId="521D79AD">
            <w:pPr>
              <w:spacing w:line="280" w:lineRule="exact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05 高电压与绝缘技术</w:t>
            </w:r>
          </w:p>
          <w:p w14:paraId="498AA841">
            <w:pPr>
              <w:spacing w:line="280" w:lineRule="exact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06 电力电子与电能变换</w:t>
            </w:r>
          </w:p>
          <w:p w14:paraId="54E5FD03">
            <w:pPr>
              <w:spacing w:line="280" w:lineRule="exact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07 新能源发电与电能存储</w:t>
            </w:r>
          </w:p>
          <w:p w14:paraId="58724DD6">
            <w:pPr>
              <w:spacing w:line="280" w:lineRule="exact"/>
              <w:rPr>
                <w:rFonts w:hint="eastAsia" w:ascii="宋体" w:hAnsi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08 轨道交通供电与牵引技术</w:t>
            </w:r>
          </w:p>
        </w:tc>
        <w:tc>
          <w:tcPr>
            <w:tcW w:w="10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5A12C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3E9C0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32FF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74398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9D5AD">
            <w:pPr>
              <w:spacing w:line="280" w:lineRule="exact"/>
              <w:rPr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08590</w:t>
            </w:r>
            <w:r>
              <w:rPr>
                <w:rFonts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土木工程（专业学位）</w:t>
            </w:r>
          </w:p>
          <w:p w14:paraId="10E557D2">
            <w:pPr>
              <w:spacing w:line="280" w:lineRule="exact"/>
              <w:rPr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01 桥梁工程</w:t>
            </w:r>
          </w:p>
          <w:p w14:paraId="1B06CFE7">
            <w:pPr>
              <w:spacing w:line="280" w:lineRule="exact"/>
              <w:rPr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02 隧道与地下工程</w:t>
            </w:r>
          </w:p>
          <w:p w14:paraId="5B9D9AFF">
            <w:pPr>
              <w:spacing w:line="280" w:lineRule="exact"/>
              <w:rPr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03 岩土工程</w:t>
            </w:r>
          </w:p>
          <w:p w14:paraId="425C7805">
            <w:pPr>
              <w:spacing w:line="280" w:lineRule="exact"/>
              <w:rPr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04 建筑结构</w:t>
            </w:r>
          </w:p>
          <w:p w14:paraId="572DF51E">
            <w:pPr>
              <w:widowControl/>
              <w:spacing w:line="280" w:lineRule="exact"/>
              <w:jc w:val="left"/>
              <w:rPr>
                <w:rFonts w:cs="宋体"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05 土木工程防灾减灾</w:t>
            </w:r>
          </w:p>
        </w:tc>
        <w:tc>
          <w:tcPr>
            <w:tcW w:w="10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BBD87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08DF2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7AA5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70B43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51872">
            <w:pPr>
              <w:widowControl/>
              <w:spacing w:line="280" w:lineRule="exact"/>
              <w:jc w:val="left"/>
              <w:rPr>
                <w:rFonts w:cs="宋体"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</w:t>
            </w:r>
            <w:r>
              <w:rPr>
                <w:rFonts w:cs="宋体"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61</w:t>
            </w:r>
            <w:r>
              <w:rPr>
                <w:rFonts w:hint="eastAsia" w:cs="宋体"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00 交通运输（专业学位）</w:t>
            </w:r>
          </w:p>
          <w:p w14:paraId="638497CD">
            <w:pPr>
              <w:widowControl/>
              <w:spacing w:line="280" w:lineRule="exact"/>
              <w:jc w:val="left"/>
              <w:rPr>
                <w:rFonts w:cs="宋体"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01 运输学院导师组</w:t>
            </w:r>
          </w:p>
        </w:tc>
        <w:tc>
          <w:tcPr>
            <w:tcW w:w="10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2527F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522A5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6EEE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A8CC8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2655B">
            <w:pPr>
              <w:spacing w:line="280" w:lineRule="exact"/>
              <w:rPr>
                <w:rStyle w:val="7"/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125300会计（专业学位） </w:t>
            </w:r>
          </w:p>
          <w:p w14:paraId="1682784B">
            <w:pPr>
              <w:spacing w:line="280" w:lineRule="exact"/>
              <w:rPr>
                <w:rStyle w:val="7"/>
                <w:rFonts w:hint="eastAsia" w:asciiTheme="majorEastAsia" w:hAnsiTheme="majorEastAsia" w:eastAsiaTheme="majorEastAsia"/>
                <w:b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ajorEastAsia" w:hAnsiTheme="majorEastAsia" w:eastAsiaTheme="majorEastAsia"/>
                <w:b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01业财融合与智能财务</w:t>
            </w:r>
          </w:p>
        </w:tc>
        <w:tc>
          <w:tcPr>
            <w:tcW w:w="10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E743F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1485B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99B1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82BA5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FDF2E">
            <w:pPr>
              <w:spacing w:line="280" w:lineRule="exact"/>
              <w:rPr>
                <w:rFonts w:ascii="宋体" w:hAnsi="宋体" w:eastAsia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125601工程管理（专业学位）</w:t>
            </w:r>
          </w:p>
          <w:p w14:paraId="3CC8428E">
            <w:pPr>
              <w:spacing w:line="280" w:lineRule="exact"/>
              <w:rPr>
                <w:rFonts w:ascii="宋体" w:hAnsi="宋体" w:eastAsia="宋体"/>
                <w:color w:val="FF0000"/>
                <w:sz w:val="20"/>
                <w:szCs w:val="20"/>
              </w:rPr>
            </w:pPr>
            <w:r>
              <w:rPr>
                <w:rFonts w:hint="eastAsia" w:ascii="宋体" w:hAnsi="宋体" w:eastAsia="宋体"/>
                <w:color w:val="FF0000"/>
                <w:sz w:val="20"/>
                <w:szCs w:val="20"/>
              </w:rPr>
              <w:t>01 土木工程管理及其数智化</w:t>
            </w:r>
          </w:p>
          <w:p w14:paraId="5A77C6B1">
            <w:pPr>
              <w:spacing w:line="280" w:lineRule="exact"/>
              <w:rPr>
                <w:rFonts w:ascii="宋体" w:hAnsi="宋体" w:eastAsia="宋体"/>
                <w:color w:val="FF0000"/>
                <w:sz w:val="20"/>
                <w:szCs w:val="20"/>
              </w:rPr>
            </w:pPr>
            <w:r>
              <w:rPr>
                <w:rFonts w:hint="eastAsia" w:ascii="宋体" w:hAnsi="宋体" w:eastAsia="宋体"/>
                <w:color w:val="FF0000"/>
                <w:sz w:val="20"/>
                <w:szCs w:val="20"/>
              </w:rPr>
              <w:t>02 信息工程管理</w:t>
            </w:r>
          </w:p>
          <w:p w14:paraId="2B9CC9F2">
            <w:pPr>
              <w:spacing w:line="280" w:lineRule="exact"/>
              <w:rPr>
                <w:rFonts w:ascii="宋体" w:hAnsi="宋体" w:eastAsia="宋体"/>
                <w:color w:val="FF0000"/>
                <w:sz w:val="20"/>
                <w:szCs w:val="20"/>
              </w:rPr>
            </w:pPr>
            <w:r>
              <w:rPr>
                <w:rFonts w:hint="eastAsia" w:ascii="宋体" w:hAnsi="宋体" w:eastAsia="宋体"/>
                <w:color w:val="FF0000"/>
                <w:sz w:val="20"/>
                <w:szCs w:val="20"/>
              </w:rPr>
              <w:t>03 安全工程与韧性管理</w:t>
            </w:r>
          </w:p>
          <w:p w14:paraId="1FF30FB0">
            <w:pPr>
              <w:spacing w:line="280" w:lineRule="exact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FF0000"/>
                <w:sz w:val="20"/>
                <w:szCs w:val="20"/>
              </w:rPr>
              <w:t>04 智慧物流工程管理</w:t>
            </w:r>
          </w:p>
        </w:tc>
        <w:tc>
          <w:tcPr>
            <w:tcW w:w="10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30835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284E3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B713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004597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0E2D6">
            <w:pPr>
              <w:spacing w:line="280" w:lineRule="exact"/>
              <w:rPr>
                <w:rStyle w:val="7"/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135</w:t>
            </w:r>
            <w:r>
              <w:rPr>
                <w:rStyle w:val="7"/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700</w:t>
            </w:r>
            <w:r>
              <w:rPr>
                <w:rStyle w:val="7"/>
                <w:rFonts w:hint="eastAsia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设计（专业学位）</w:t>
            </w:r>
          </w:p>
          <w:p w14:paraId="729C464D">
            <w:pPr>
              <w:spacing w:line="280" w:lineRule="exact"/>
              <w:rPr>
                <w:rStyle w:val="7"/>
                <w:rFonts w:asciiTheme="majorEastAsia" w:hAnsiTheme="majorEastAsia" w:eastAsiaTheme="majorEastAsia"/>
                <w:b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01</w:t>
            </w:r>
            <w:r>
              <w:rPr>
                <w:rFonts w:hint="eastAsia" w:cs="宋体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环境艺术设计</w:t>
            </w:r>
          </w:p>
          <w:p w14:paraId="3CFB9D7B">
            <w:pPr>
              <w:spacing w:line="280" w:lineRule="exact"/>
              <w:rPr>
                <w:rStyle w:val="7"/>
                <w:rFonts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02数字媒体艺术设计</w:t>
            </w:r>
          </w:p>
          <w:p w14:paraId="3086DECA">
            <w:pPr>
              <w:spacing w:line="280" w:lineRule="exact"/>
              <w:rPr>
                <w:rStyle w:val="7"/>
                <w:rFonts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03视觉传达设计</w:t>
            </w:r>
          </w:p>
          <w:p w14:paraId="3E60D076">
            <w:pPr>
              <w:spacing w:line="280" w:lineRule="exact"/>
              <w:rPr>
                <w:rStyle w:val="7"/>
                <w:rFonts w:asciiTheme="majorEastAsia" w:hAnsiTheme="majorEastAsia" w:eastAsiaTheme="majorEastAsia"/>
                <w:b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04</w:t>
            </w:r>
            <w:r>
              <w:rPr>
                <w:rFonts w:hint="eastAsia" w:cs="宋体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产品设计</w:t>
            </w:r>
          </w:p>
          <w:p w14:paraId="53A13D6C">
            <w:pPr>
              <w:spacing w:line="280" w:lineRule="exact"/>
              <w:rPr>
                <w:rStyle w:val="7"/>
                <w:rFonts w:hint="eastAsia"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05</w:t>
            </w:r>
            <w:r>
              <w:rPr>
                <w:rFonts w:hint="eastAsia" w:cs="宋体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公共艺术</w:t>
            </w:r>
          </w:p>
        </w:tc>
        <w:tc>
          <w:tcPr>
            <w:tcW w:w="10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42F4C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6EC40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67CE81C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gzZDliYmQ4Nzc5OGYwOWM0MzM1ZmUxNGZhNDg0YTQifQ=="/>
  </w:docVars>
  <w:rsids>
    <w:rsidRoot w:val="0064645E"/>
    <w:rsid w:val="00003384"/>
    <w:rsid w:val="00020886"/>
    <w:rsid w:val="000A59F8"/>
    <w:rsid w:val="000B0E21"/>
    <w:rsid w:val="0011354B"/>
    <w:rsid w:val="00141304"/>
    <w:rsid w:val="00142083"/>
    <w:rsid w:val="001F1699"/>
    <w:rsid w:val="001F33C3"/>
    <w:rsid w:val="00227514"/>
    <w:rsid w:val="002C31CE"/>
    <w:rsid w:val="00323D98"/>
    <w:rsid w:val="00342A01"/>
    <w:rsid w:val="00357B6B"/>
    <w:rsid w:val="003F2AD2"/>
    <w:rsid w:val="004036E1"/>
    <w:rsid w:val="004058AE"/>
    <w:rsid w:val="00406321"/>
    <w:rsid w:val="004269D7"/>
    <w:rsid w:val="004311D6"/>
    <w:rsid w:val="004E7C04"/>
    <w:rsid w:val="00560AB8"/>
    <w:rsid w:val="00582614"/>
    <w:rsid w:val="0059383B"/>
    <w:rsid w:val="005D787D"/>
    <w:rsid w:val="005F2EE8"/>
    <w:rsid w:val="0064645E"/>
    <w:rsid w:val="006A7507"/>
    <w:rsid w:val="006C3D53"/>
    <w:rsid w:val="006D3EA5"/>
    <w:rsid w:val="006E6D0A"/>
    <w:rsid w:val="0071263D"/>
    <w:rsid w:val="007B62EE"/>
    <w:rsid w:val="007F1058"/>
    <w:rsid w:val="00842B4B"/>
    <w:rsid w:val="008718B0"/>
    <w:rsid w:val="008A1212"/>
    <w:rsid w:val="009D07C8"/>
    <w:rsid w:val="009D7C85"/>
    <w:rsid w:val="00A02D3A"/>
    <w:rsid w:val="00A07760"/>
    <w:rsid w:val="00A77FCF"/>
    <w:rsid w:val="00A81755"/>
    <w:rsid w:val="00AB0062"/>
    <w:rsid w:val="00AC25B1"/>
    <w:rsid w:val="00B81E47"/>
    <w:rsid w:val="00BC4216"/>
    <w:rsid w:val="00C21A4B"/>
    <w:rsid w:val="00C63E7A"/>
    <w:rsid w:val="00CE1D30"/>
    <w:rsid w:val="00CE3E4D"/>
    <w:rsid w:val="00D00DD5"/>
    <w:rsid w:val="00D45FCA"/>
    <w:rsid w:val="00D9155A"/>
    <w:rsid w:val="00DC0581"/>
    <w:rsid w:val="00E45233"/>
    <w:rsid w:val="00E67854"/>
    <w:rsid w:val="00EA4043"/>
    <w:rsid w:val="00EA78B3"/>
    <w:rsid w:val="00F41F1F"/>
    <w:rsid w:val="00F97653"/>
    <w:rsid w:val="00FF0CE0"/>
    <w:rsid w:val="01403428"/>
    <w:rsid w:val="02A62291"/>
    <w:rsid w:val="04B70159"/>
    <w:rsid w:val="06510B97"/>
    <w:rsid w:val="0950709A"/>
    <w:rsid w:val="0F0F1F61"/>
    <w:rsid w:val="1873366A"/>
    <w:rsid w:val="1AC45552"/>
    <w:rsid w:val="1C1A730B"/>
    <w:rsid w:val="235F7B41"/>
    <w:rsid w:val="256C1838"/>
    <w:rsid w:val="26317E52"/>
    <w:rsid w:val="277437FD"/>
    <w:rsid w:val="28043472"/>
    <w:rsid w:val="29A95662"/>
    <w:rsid w:val="2BD6797E"/>
    <w:rsid w:val="2D4E516C"/>
    <w:rsid w:val="35431A3E"/>
    <w:rsid w:val="39561614"/>
    <w:rsid w:val="3CDE78FB"/>
    <w:rsid w:val="41857E97"/>
    <w:rsid w:val="46807744"/>
    <w:rsid w:val="49AC785F"/>
    <w:rsid w:val="4C566D60"/>
    <w:rsid w:val="4D637692"/>
    <w:rsid w:val="4F296E01"/>
    <w:rsid w:val="508D5E0B"/>
    <w:rsid w:val="50A32F39"/>
    <w:rsid w:val="56B37C4E"/>
    <w:rsid w:val="58BE2853"/>
    <w:rsid w:val="59C611D1"/>
    <w:rsid w:val="5A93101E"/>
    <w:rsid w:val="5E645A52"/>
    <w:rsid w:val="5FBD0CF0"/>
    <w:rsid w:val="64A74E3C"/>
    <w:rsid w:val="68295FC1"/>
    <w:rsid w:val="6C2A5301"/>
    <w:rsid w:val="6C7236B4"/>
    <w:rsid w:val="6CC74935"/>
    <w:rsid w:val="6E4C4843"/>
    <w:rsid w:val="70DF7B9B"/>
    <w:rsid w:val="7CEA536C"/>
    <w:rsid w:val="7D26453F"/>
    <w:rsid w:val="7D5B5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3</Pages>
  <Words>1461</Words>
  <Characters>1770</Characters>
  <Lines>15</Lines>
  <Paragraphs>4</Paragraphs>
  <TotalTime>18</TotalTime>
  <ScaleCrop>false</ScaleCrop>
  <LinksUpToDate>false</LinksUpToDate>
  <CharactersWithSpaces>1836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2023-09-06T08:37:00Z</dcterms:created>
  <dc:creator>lenovo</dc:creator>
  <cp:lastModifiedBy>cy</cp:lastModifiedBy>
  <cp:lastPrinted>2026-09-10T06:26:47Z</cp:lastPrinted>
  <dcterms:modified xsi:type="dcterms:W3CDTF">2026-09-10T06:48:52Z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0E764361A28142C8B21A482F0817A575</vt:lpwstr>
  </property>
  <property fmtid="{D5CDD505-2E9C-101B-9397-08002B2CF9AE}" pid="4" name="KSOTemplateDocerSaveRecord">
    <vt:lpwstr>eyJoZGlkIjoiZWIwNmExM2Y5YmJmMmQ4Y2MxNzhlZGE1MTE3NDUzYjUiLCJ1c2VySWQiOiI5NDUyNzM2NzIifQ==</vt:lpwstr>
  </property>
</Properties>
</file>