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65CC3">
      <w:pPr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32"/>
        </w:rPr>
        <w:t>北京交通大学202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32"/>
        </w:rPr>
        <w:t>年单独考试硕士生招生专业目录</w:t>
      </w:r>
    </w:p>
    <w:p w14:paraId="36414CA1">
      <w:pPr>
        <w:rPr>
          <w:color w:val="auto"/>
        </w:rPr>
      </w:pPr>
    </w:p>
    <w:tbl>
      <w:tblPr>
        <w:tblStyle w:val="4"/>
        <w:tblW w:w="1029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2419"/>
        <w:gridCol w:w="1134"/>
        <w:gridCol w:w="3101"/>
        <w:gridCol w:w="2043"/>
      </w:tblGrid>
      <w:tr w14:paraId="39F84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258147">
            <w:pPr>
              <w:widowControl/>
              <w:jc w:val="center"/>
              <w:rPr>
                <w:rFonts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招生单位</w:t>
            </w:r>
          </w:p>
        </w:tc>
        <w:tc>
          <w:tcPr>
            <w:tcW w:w="24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DD2A86">
            <w:pPr>
              <w:widowControl/>
              <w:jc w:val="center"/>
              <w:rPr>
                <w:rFonts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招生专业及研究方向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B55D8F">
            <w:pPr>
              <w:widowControl/>
              <w:jc w:val="center"/>
              <w:rPr>
                <w:rFonts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学习方式</w:t>
            </w:r>
          </w:p>
        </w:tc>
        <w:tc>
          <w:tcPr>
            <w:tcW w:w="31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6D2D957">
            <w:pPr>
              <w:widowControl/>
              <w:jc w:val="center"/>
              <w:rPr>
                <w:rFonts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初试科目</w:t>
            </w:r>
          </w:p>
        </w:tc>
        <w:tc>
          <w:tcPr>
            <w:tcW w:w="2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E8C6C2">
            <w:pPr>
              <w:widowControl/>
              <w:jc w:val="center"/>
              <w:rPr>
                <w:rFonts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复试科目</w:t>
            </w:r>
          </w:p>
        </w:tc>
      </w:tr>
      <w:tr w14:paraId="3705D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2E784D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(900)在职专业学位中心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C9E8EE">
            <w:pPr>
              <w:widowControl/>
              <w:jc w:val="left"/>
              <w:rPr>
                <w:rFonts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Style w:val="6"/>
                <w:rFonts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  <w:t>085410</w:t>
            </w:r>
            <w:r>
              <w:rPr>
                <w:rStyle w:val="6"/>
                <w:rFonts w:hint="eastAsia"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  <w:t xml:space="preserve"> 人工智能（专业学位）</w:t>
            </w:r>
          </w:p>
          <w:p w14:paraId="003396BE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0</w:t>
            </w:r>
            <w:r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智能学院导师组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2AB3A4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非全日制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78E16B0C"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101思想政治理论</w:t>
            </w:r>
          </w:p>
          <w:p w14:paraId="052730C5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204英语二</w:t>
            </w:r>
          </w:p>
          <w:p w14:paraId="13A3D594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302数学二</w:t>
            </w:r>
          </w:p>
          <w:p w14:paraId="763CB001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408计算机学科专业基础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1390F3A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01115人工智能基本原理</w:t>
            </w:r>
          </w:p>
        </w:tc>
      </w:tr>
      <w:tr w14:paraId="3A1CA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E8D53">
            <w:pPr>
              <w:widowControl/>
              <w:jc w:val="left"/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(900)在职专业学位中心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C980F">
            <w:pPr>
              <w:widowControl/>
              <w:jc w:val="left"/>
              <w:rPr>
                <w:rFonts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Style w:val="6"/>
                <w:rFonts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  <w:t>08541</w:t>
            </w:r>
            <w:r>
              <w:rPr>
                <w:rStyle w:val="6"/>
                <w:rFonts w:hint="eastAsia"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Style w:val="6"/>
                <w:rFonts w:hint="eastAsia"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  <w:t xml:space="preserve"> 网络与信息安全（专业学位）</w:t>
            </w:r>
          </w:p>
          <w:p w14:paraId="1214F268">
            <w:pPr>
              <w:widowControl/>
              <w:jc w:val="left"/>
              <w:rPr>
                <w:rFonts w:hint="default"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1BA5C">
            <w:pPr>
              <w:widowControl/>
              <w:jc w:val="left"/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非全日制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75AB75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101思想政治理论</w:t>
            </w:r>
          </w:p>
          <w:p w14:paraId="39632EE2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204 英语二</w:t>
            </w:r>
          </w:p>
          <w:p w14:paraId="3B27A552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302 数学二</w:t>
            </w:r>
          </w:p>
          <w:p w14:paraId="06948C13">
            <w:pPr>
              <w:widowControl/>
              <w:numPr>
                <w:ilvl w:val="0"/>
                <w:numId w:val="2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408 计算机学科专业基础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7AB4AA">
            <w:pPr>
              <w:widowControl/>
              <w:jc w:val="left"/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19101 离散数学结构</w:t>
            </w:r>
          </w:p>
        </w:tc>
      </w:tr>
      <w:tr w14:paraId="32E64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DA84E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(900)在职专业学位中心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FB8DE">
            <w:pPr>
              <w:widowControl/>
              <w:spacing w:line="280" w:lineRule="exact"/>
              <w:jc w:val="left"/>
              <w:rPr>
                <w:rFonts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085500</w:t>
            </w:r>
            <w:r>
              <w:rPr>
                <w:rStyle w:val="6"/>
                <w:rFonts w:hint="eastAsia"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  <w:t xml:space="preserve"> 机械（专业学位）</w:t>
            </w:r>
          </w:p>
          <w:p w14:paraId="24A073C8">
            <w:pPr>
              <w:widowControl/>
              <w:jc w:val="left"/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01机械工程</w:t>
            </w:r>
          </w:p>
          <w:p w14:paraId="7E3AA048">
            <w:pPr>
              <w:widowControl/>
              <w:jc w:val="left"/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02车辆工程</w:t>
            </w:r>
          </w:p>
          <w:p w14:paraId="3892BCD6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03智能制造技术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46FA7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非全日制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5A167309">
            <w:pPr>
              <w:widowControl/>
              <w:numPr>
                <w:ilvl w:val="0"/>
                <w:numId w:val="3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101 思想政治理论</w:t>
            </w:r>
          </w:p>
          <w:p w14:paraId="13137F7B">
            <w:pPr>
              <w:widowControl/>
              <w:numPr>
                <w:ilvl w:val="0"/>
                <w:numId w:val="3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204 英语二 </w:t>
            </w:r>
          </w:p>
          <w:p w14:paraId="4D582D47">
            <w:pPr>
              <w:widowControl/>
              <w:numPr>
                <w:ilvl w:val="0"/>
                <w:numId w:val="3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302 数学二</w:t>
            </w:r>
          </w:p>
          <w:p w14:paraId="1368E292">
            <w:pPr>
              <w:widowControl/>
              <w:numPr>
                <w:ilvl w:val="0"/>
                <w:numId w:val="3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866 机械原理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50FE5397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06112 自动控制原理</w:t>
            </w:r>
          </w:p>
        </w:tc>
      </w:tr>
      <w:tr w14:paraId="32F72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22E26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(900)在职专业学位中心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E67FAD">
            <w:pPr>
              <w:spacing w:line="280" w:lineRule="exact"/>
              <w:rPr>
                <w:rFonts w:hint="eastAsia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0</w:t>
            </w:r>
            <w:r>
              <w:rPr>
                <w:rFonts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 xml:space="preserve">85801 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电气工程（专业学位）</w:t>
            </w:r>
          </w:p>
          <w:p w14:paraId="2585FF00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01 电工理论与新技术</w:t>
            </w:r>
          </w:p>
          <w:p w14:paraId="1B34F8E9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02 电机系统及其控制</w:t>
            </w:r>
          </w:p>
          <w:p w14:paraId="50E0FD88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03 智能电器与电工装备</w:t>
            </w:r>
          </w:p>
          <w:p w14:paraId="52AE1C3F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04 电力系统及其自动化</w:t>
            </w:r>
          </w:p>
          <w:p w14:paraId="521D79AD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05 高电压与绝缘技术</w:t>
            </w:r>
          </w:p>
          <w:p w14:paraId="498AA8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06 电力电子与电能变换</w:t>
            </w:r>
          </w:p>
          <w:p w14:paraId="54E5FD03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07 新能源发电与电能存储</w:t>
            </w:r>
          </w:p>
          <w:p w14:paraId="473A8A84">
            <w:pPr>
              <w:spacing w:line="280" w:lineRule="exact"/>
              <w:rPr>
                <w:rFonts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  <w:highlight w:val="none"/>
              </w:rPr>
              <w:t>08 轨道交通供电与牵引技术</w:t>
            </w:r>
          </w:p>
          <w:p w14:paraId="31DE68C3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65BECE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非全日制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D277988">
            <w:pPr>
              <w:widowControl/>
              <w:numPr>
                <w:ilvl w:val="0"/>
                <w:numId w:val="4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101 思想政治理论 </w:t>
            </w:r>
          </w:p>
          <w:p w14:paraId="4669BB3E">
            <w:pPr>
              <w:widowControl/>
              <w:numPr>
                <w:ilvl w:val="0"/>
                <w:numId w:val="4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204 英语二</w:t>
            </w:r>
          </w:p>
          <w:p w14:paraId="59BEF761">
            <w:pPr>
              <w:widowControl/>
              <w:numPr>
                <w:ilvl w:val="0"/>
                <w:numId w:val="4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302 数学二</w:t>
            </w:r>
          </w:p>
          <w:p w14:paraId="3187E592">
            <w:pPr>
              <w:widowControl/>
              <w:numPr>
                <w:ilvl w:val="0"/>
                <w:numId w:val="4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870 电路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57EE37C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07106 电气工程综合</w:t>
            </w:r>
          </w:p>
        </w:tc>
      </w:tr>
      <w:tr w14:paraId="1A689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B189C8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(900)在职专业学位中心</w:t>
            </w:r>
          </w:p>
        </w:tc>
        <w:tc>
          <w:tcPr>
            <w:tcW w:w="24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F8849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08</w:t>
            </w:r>
            <w:r>
              <w:rPr>
                <w:rFonts w:cs="宋体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61</w:t>
            </w:r>
            <w:r>
              <w:rPr>
                <w:rFonts w:hint="eastAsia" w:cs="宋体" w:asciiTheme="majorEastAsia" w:hAnsiTheme="majorEastAsia" w:eastAsiaTheme="majorEastAsia"/>
                <w:b/>
                <w:bCs/>
                <w:color w:val="auto"/>
                <w:kern w:val="0"/>
                <w:sz w:val="20"/>
                <w:szCs w:val="20"/>
                <w:highlight w:val="none"/>
              </w:rPr>
              <w:t>00 交通运输（专业学位）</w:t>
            </w:r>
          </w:p>
          <w:p w14:paraId="0C1C2F11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01 运输学院导师组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464AC9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  <w:t>非全日制</w:t>
            </w:r>
          </w:p>
        </w:tc>
        <w:tc>
          <w:tcPr>
            <w:tcW w:w="3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E37A4CF">
            <w:pPr>
              <w:widowControl/>
              <w:numPr>
                <w:ilvl w:val="0"/>
                <w:numId w:val="5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101 思想政治理论</w:t>
            </w:r>
          </w:p>
          <w:p w14:paraId="66ED42E8">
            <w:pPr>
              <w:widowControl/>
              <w:numPr>
                <w:ilvl w:val="0"/>
                <w:numId w:val="5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204 英语二</w:t>
            </w:r>
          </w:p>
          <w:p w14:paraId="5E11E6F3">
            <w:pPr>
              <w:widowControl/>
              <w:numPr>
                <w:ilvl w:val="0"/>
                <w:numId w:val="5"/>
              </w:numPr>
              <w:jc w:val="lef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302 数学二 </w:t>
            </w:r>
          </w:p>
          <w:p w14:paraId="51776B92">
            <w:pPr>
              <w:widowControl/>
              <w:numPr>
                <w:ilvl w:val="0"/>
                <w:numId w:val="5"/>
              </w:numPr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802 现代交通优化基础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D66A44A">
            <w:pPr>
              <w:widowControl/>
              <w:jc w:val="left"/>
              <w:rPr>
                <w:rFonts w:ascii="宋体" w:hAnsi="宋体" w:eastAsia="宋体" w:cs="Arial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/>
                <w:highlight w:val="none"/>
              </w:rPr>
              <w:t>04106 轨道交通综合测试</w:t>
            </w:r>
          </w:p>
        </w:tc>
      </w:tr>
    </w:tbl>
    <w:p w14:paraId="3CC7E57C">
      <w:pPr>
        <w:rPr>
          <w:color w:val="auto"/>
        </w:rPr>
      </w:pPr>
    </w:p>
    <w:p w14:paraId="415DBEAE">
      <w:pPr>
        <w:widowControl/>
        <w:jc w:val="left"/>
        <w:rPr>
          <w:rFonts w:hint="default" w:asciiTheme="majorEastAsia" w:hAnsiTheme="majorEastAsia" w:eastAsiaTheme="majorEastAsia"/>
          <w:color w:val="auto"/>
          <w:kern w:val="0"/>
          <w:sz w:val="20"/>
          <w:szCs w:val="20"/>
          <w:lang w:val="en-US" w:eastAsia="zh-CN"/>
        </w:rPr>
      </w:pPr>
      <w:r>
        <w:rPr>
          <w:rFonts w:hint="eastAsia"/>
          <w:color w:val="auto"/>
          <w:lang w:val="en-US" w:eastAsia="zh-CN"/>
        </w:rPr>
        <w:t>注：</w:t>
      </w:r>
      <w:r>
        <w:rPr>
          <w:rStyle w:val="6"/>
          <w:rFonts w:asciiTheme="majorEastAsia" w:hAnsiTheme="majorEastAsia" w:eastAsiaTheme="majorEastAsia"/>
          <w:color w:val="auto"/>
          <w:kern w:val="0"/>
          <w:sz w:val="20"/>
          <w:szCs w:val="20"/>
        </w:rPr>
        <w:t>08541</w:t>
      </w:r>
      <w:r>
        <w:rPr>
          <w:rStyle w:val="6"/>
          <w:rFonts w:hint="eastAsia" w:asciiTheme="majorEastAsia" w:hAnsiTheme="majorEastAsia" w:eastAsiaTheme="majorEastAsia"/>
          <w:color w:val="auto"/>
          <w:kern w:val="0"/>
          <w:sz w:val="20"/>
          <w:szCs w:val="20"/>
          <w:lang w:val="en-US" w:eastAsia="zh-CN"/>
        </w:rPr>
        <w:t>2</w:t>
      </w:r>
      <w:r>
        <w:rPr>
          <w:rStyle w:val="6"/>
          <w:rFonts w:hint="eastAsia" w:asciiTheme="majorEastAsia" w:hAnsiTheme="majorEastAsia" w:eastAsiaTheme="majorEastAsia"/>
          <w:color w:val="auto"/>
          <w:kern w:val="0"/>
          <w:sz w:val="20"/>
          <w:szCs w:val="20"/>
        </w:rPr>
        <w:t xml:space="preserve"> 网络与信息安全（专业学位）</w:t>
      </w:r>
      <w:r>
        <w:rPr>
          <w:rStyle w:val="6"/>
          <w:rFonts w:hint="eastAsia" w:asciiTheme="majorEastAsia" w:hAnsiTheme="majorEastAsia" w:eastAsiaTheme="majorEastAsia"/>
          <w:color w:val="auto"/>
          <w:kern w:val="0"/>
          <w:sz w:val="20"/>
          <w:szCs w:val="20"/>
          <w:lang w:val="en-US" w:eastAsia="zh-CN"/>
        </w:rPr>
        <w:t>招收网络安全领域研究生培养计划。其余专业招收轨道交通行业研究生培养计划。</w:t>
      </w:r>
    </w:p>
    <w:p w14:paraId="702D19BB">
      <w:pPr>
        <w:widowControl/>
        <w:jc w:val="left"/>
        <w:rPr>
          <w:rFonts w:hint="eastAsia" w:eastAsiaTheme="minor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797E1A"/>
    <w:multiLevelType w:val="singleLevel"/>
    <w:tmpl w:val="E1797E1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1">
    <w:nsid w:val="FE16FA4A"/>
    <w:multiLevelType w:val="singleLevel"/>
    <w:tmpl w:val="FE16FA4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2">
    <w:nsid w:val="0DD448CC"/>
    <w:multiLevelType w:val="singleLevel"/>
    <w:tmpl w:val="0DD448CC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3">
    <w:nsid w:val="3915EF3A"/>
    <w:multiLevelType w:val="singleLevel"/>
    <w:tmpl w:val="3915EF3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4">
    <w:nsid w:val="59CBACB4"/>
    <w:multiLevelType w:val="singleLevel"/>
    <w:tmpl w:val="59CBACB4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ZDliYmQ4Nzc5OGYwOWM0MzM1ZmUxNGZhNDg0YTQifQ=="/>
  </w:docVars>
  <w:rsids>
    <w:rsidRoot w:val="00F03FF2"/>
    <w:rsid w:val="0012218D"/>
    <w:rsid w:val="00124EA5"/>
    <w:rsid w:val="001D6CEB"/>
    <w:rsid w:val="001F1962"/>
    <w:rsid w:val="00203F03"/>
    <w:rsid w:val="00251C27"/>
    <w:rsid w:val="002C44DE"/>
    <w:rsid w:val="0030266D"/>
    <w:rsid w:val="0030776C"/>
    <w:rsid w:val="00323D98"/>
    <w:rsid w:val="00377B55"/>
    <w:rsid w:val="004339D6"/>
    <w:rsid w:val="004F3224"/>
    <w:rsid w:val="0059214D"/>
    <w:rsid w:val="005A19B9"/>
    <w:rsid w:val="007C3F6F"/>
    <w:rsid w:val="007F7FE7"/>
    <w:rsid w:val="008500B5"/>
    <w:rsid w:val="008D6DF0"/>
    <w:rsid w:val="00A60849"/>
    <w:rsid w:val="00A77FCF"/>
    <w:rsid w:val="00AE58B2"/>
    <w:rsid w:val="00B33850"/>
    <w:rsid w:val="00C70F82"/>
    <w:rsid w:val="00CC3911"/>
    <w:rsid w:val="00D00DD5"/>
    <w:rsid w:val="00D820F7"/>
    <w:rsid w:val="00DA1795"/>
    <w:rsid w:val="00DE4EC0"/>
    <w:rsid w:val="00E25B14"/>
    <w:rsid w:val="00E60E12"/>
    <w:rsid w:val="00E74FB8"/>
    <w:rsid w:val="00E868F1"/>
    <w:rsid w:val="00F03FF2"/>
    <w:rsid w:val="00F64093"/>
    <w:rsid w:val="00FB0C4A"/>
    <w:rsid w:val="00FB6117"/>
    <w:rsid w:val="07692E43"/>
    <w:rsid w:val="0BBB30F0"/>
    <w:rsid w:val="0CA62E7D"/>
    <w:rsid w:val="10CC3692"/>
    <w:rsid w:val="185442AD"/>
    <w:rsid w:val="187521F6"/>
    <w:rsid w:val="1B963087"/>
    <w:rsid w:val="1FCA61C2"/>
    <w:rsid w:val="2E057444"/>
    <w:rsid w:val="35E57155"/>
    <w:rsid w:val="39A64349"/>
    <w:rsid w:val="44033F00"/>
    <w:rsid w:val="47DB5F07"/>
    <w:rsid w:val="517A3FA5"/>
    <w:rsid w:val="52BB4BAF"/>
    <w:rsid w:val="53591FD4"/>
    <w:rsid w:val="53E4779A"/>
    <w:rsid w:val="54A07AA5"/>
    <w:rsid w:val="596753BB"/>
    <w:rsid w:val="5BCC3C8B"/>
    <w:rsid w:val="5C011093"/>
    <w:rsid w:val="60DA0BF8"/>
    <w:rsid w:val="646E1C86"/>
    <w:rsid w:val="65AB62DC"/>
    <w:rsid w:val="6639016F"/>
    <w:rsid w:val="699F5269"/>
    <w:rsid w:val="6C767079"/>
    <w:rsid w:val="6D30114E"/>
    <w:rsid w:val="6E906549"/>
    <w:rsid w:val="77474CD2"/>
    <w:rsid w:val="77BA5A70"/>
    <w:rsid w:val="7B8C0D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547</Words>
  <Characters>695</Characters>
  <TotalTime>3</TotalTime>
  <ScaleCrop>false</ScaleCrop>
  <LinksUpToDate>false</LinksUpToDate>
  <CharactersWithSpaces>737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2026-09-12T13:52:00Z</dcterms:created>
  <dc:creator>lenovo</dc:creator>
  <cp:lastModifiedBy>cy</cp:lastModifiedBy>
  <dcterms:modified xsi:type="dcterms:W3CDTF">2026-09-12T07:19:00Z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eyJoZGlkIjoiZWIwNmExM2Y5YmJmMmQ4Y2MxNzhlZGE1MTE3NDUzYjUiLCJ1c2VySWQiOiI5NDUyNzM2NzIifQ==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79AEF8C95561485DBCB6FCF94120417C_12</vt:lpwstr>
  </property>
</Properties>
</file>